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                             </w:t>
      </w:r>
      <w:r w:rsidRPr="009407DF">
        <w:rPr>
          <w:rFonts w:ascii="Courier New" w:eastAsia="Times New Roman" w:hAnsi="Courier New" w:cs="Courier New"/>
          <w:noProof/>
          <w:color w:val="000000"/>
          <w:sz w:val="23"/>
          <w:szCs w:val="23"/>
          <w:lang w:val="uk-UA" w:eastAsia="ru-RU"/>
        </w:rPr>
        <w:drawing>
          <wp:inline distT="0" distB="0" distL="0" distR="0">
            <wp:extent cx="574040" cy="7658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                             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0" w:name="o1"/>
      <w:bookmarkEnd w:id="0"/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    МІНІСТЕРСТВО ОСВІТИ УКРАЇНИ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" w:name="o2"/>
      <w:bookmarkEnd w:id="1"/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             Н А К А З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" w:name="o3"/>
      <w:bookmarkEnd w:id="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N 293 від 05.08.93 р.                Зареєстровано в Міністерстві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м.Київ                           юстиції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10 серпня 1993 р.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за N 104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" w:name="o4"/>
      <w:bookmarkEnd w:id="3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    ( Наказ втратив чинність на підставі Наказу Міністерства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                                        освіти і науки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744 ( </w:t>
      </w:r>
      <w:hyperlink r:id="rId5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z0600-03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24.12.2002 )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" w:name="o5"/>
      <w:bookmarkEnd w:id="4"/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Про порядок наймання та звільнення педагогічних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та науково-педагогічних працівників закладів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     освіти, що є у державній власності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" w:name="o6"/>
      <w:bookmarkEnd w:id="5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    ( Із змінами, внесеними згідно з Наказами Міносвіти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433 ( </w:t>
      </w:r>
      <w:hyperlink r:id="rId6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07.12.93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181 ( </w:t>
      </w:r>
      <w:hyperlink r:id="rId7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z0221-95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14.06.94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201 ( </w:t>
      </w:r>
      <w:hyperlink r:id="rId8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05.07.95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 71 ( </w:t>
      </w:r>
      <w:hyperlink r:id="rId9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z0112-96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11.03.96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229 ( </w:t>
      </w:r>
      <w:hyperlink r:id="rId10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26.06.96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122 ( </w:t>
      </w:r>
      <w:hyperlink r:id="rId11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28.04.99 )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" w:name="o7"/>
      <w:bookmarkEnd w:id="6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    ( У  назві  і тексті наказу слова  "загальнодержавній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власності" замінено  словами  "державній власності"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згідно з Наказом Міносвіти N N 122 ( </w:t>
      </w:r>
      <w:hyperlink r:id="rId12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28.04.99 )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" w:name="o8"/>
      <w:bookmarkEnd w:id="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Відповідно  до   статті  54   Закону   України  "Про  освіту"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1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статей  21-24  Кодексу   законів  про  працю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1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з  метою  удосконалення  трудових  відносин  у  галузі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освіти,  забезпечення  умов  для  ініціативності  і  самостійності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педагогічного працівника з урахуванням  індивідуальних  здібностей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  професійних  навичок,   посилення   спільної   відповідальності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сторін,   правової   і   соціальної    захищеності    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 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>Н А К А З У Ю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>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" w:name="o9"/>
      <w:bookmarkEnd w:id="8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( Преамбула із змінами, внесеним згідно з Наказом Міносвіти N  229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( </w:t>
      </w:r>
      <w:hyperlink r:id="rId15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" w:name="o10"/>
      <w:bookmarkEnd w:id="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 Затвердити і ввести в дію з  1 вересня 1993 року погоджене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із  ЦК профспілки працівників освіти і науки України Положення 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порядок  наймання  та звільнення педагогічних працівників закладів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освіти,  що  є  у  державній  власності,  та  зразок  контракту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педагогічним   працівником   закладу  освіти,  що  є  у  державній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власності (додаються).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" w:name="o11"/>
      <w:bookmarkEnd w:id="1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 Установити,  що на підставі Закону України  "Про  освіту",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затвердженого Положення до  педагогічних  та  науково-педагогічних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працівників, які  за  своїм  бажанням  наймаються  на  педагогічну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роботу або продовжують трудові  відносини  у  закладах  освіти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умовах  контракту,  відносяться:   вчителі,   викладачі,   майстри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виробничого навчання, заступники директорів  навчальних  закладів,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асистенти,   викладачі-стажисти;   старші   викладачі,    доценти,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професори,    завідуючі    кафедрами    (відділеннями),     декани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факультетів, проректори та інші  педагогічні  працівники  закладів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освіти, що є у державній власності. ( Пункт 2 із змінами, внесеним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згідно з Наказом Міносвіти N 229 ( </w:t>
      </w:r>
      <w:hyperlink r:id="rId1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" w:name="o12"/>
      <w:bookmarkEnd w:id="1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  Поширити  умови  та  порядок укладання трудових відносин,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передбачені   в  Положенні  про  порядок  наймання  та  звільнення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педагогічних   працівників  закладів  освіти,  що  є  у  державній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власності, та зразок контракту на заклади освіти, які засновані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комунальній та інших формах власності.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" w:name="o13"/>
      <w:bookmarkEnd w:id="1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 Внести  зміни  та  доповнення  до  Положення  про  порядок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наймання   та  звільнення  керівників  закладів  освіти,  що  є 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державній  власності,  затвердженого  наказом  Міністерства освіти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 від 27 квітня 1993 р. N 116 ( </w:t>
      </w:r>
      <w:hyperlink r:id="rId17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z0038-93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" w:name="o14"/>
      <w:bookmarkEnd w:id="1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4.1. Із підпункту "а" пункту 2.3. Положення  вилучити  слова: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"... скорочення чисельності, штату працівників".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" w:name="o15"/>
      <w:bookmarkEnd w:id="1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4.2. Із  пункту  6.1.  Положення   у   третьому  рядку  знизу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вилучити слова: "... носять рекомендаційний характер".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" w:name="o16"/>
      <w:bookmarkEnd w:id="1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4.3. Пункт  6.2.  Положення   змінити   і  викласти  в  такій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редакції: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" w:name="o17"/>
      <w:bookmarkEnd w:id="1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"Керівник закладу освіти укладає трудовий договір, контракт, 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тому числі на  конкурсній  основі  із  проректорами,  заступниками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директора,  деканами  факультетів,  їх  заступниками,  завідуючими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кафедрами (відділеннями), які є педагогічними працівниками, іншими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педпрацівниками навчально-виховного закладу, на підставі статті 49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Закону України "Про освіту"  (  </w:t>
      </w:r>
      <w:hyperlink r:id="rId18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),  Кодексу  законів  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працю України ( </w:t>
      </w:r>
      <w:hyperlink r:id="rId19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та  згідно  з  Положенням  про  порядок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наймання та звільнення педагогічних  працівників  закладу  освіти,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що є у державній власності.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" w:name="o18"/>
      <w:bookmarkEnd w:id="1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 Керівникам закладів освіти: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8" w:name="o19"/>
      <w:bookmarkEnd w:id="1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5.1. Внести  зміни  та доповнення до статутів закладів освіти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щодо  порядку  наймання  та  звільнення  педагогічних  працівників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відповідно до чинного законодавства, Положень про порядок наймання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та  звільнення  керівників  закладів  освіти,  що  є  у  державній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власності,  і  про  порядок  наймання  та  звільнення 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  закладів  освіти,  що  є  у  державній  власності,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зразків контрактів.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9" w:name="o20"/>
      <w:bookmarkEnd w:id="1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5.2. Наймання педагогічних  працівників  проводити  з  чітким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додержанням  чинного законодавства та затвердженого Положення:  за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трудовим договором, контрактом, в тому числі на конкурсній основі.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0" w:name="o21"/>
      <w:bookmarkEnd w:id="2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5.3. Сприяти    участі    педагогічних   працівників   кафедр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(відділень),  факультетів,   членів   вченої   Ради   у   розгляді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претендентів   на   посаду  педагогічних  працівників,  завідуючих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кафедрами   (відділеннями),   деканів   факультетів,   проректорів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відповідно до пункту 4.7. Положення.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1" w:name="o22"/>
      <w:bookmarkEnd w:id="2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5.4. Забезпечити проведення цільового навчання педагогічних 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інших працівників закладу з питань правового регулювання  трудових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відносин  в  системі  освіти  у  зв'язку  з  переходом  України до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ринкової економіки.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2" w:name="o23"/>
      <w:bookmarkEnd w:id="2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 Вважати такими, що втратили чинність: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3" w:name="o24"/>
      <w:bookmarkEnd w:id="2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6.1. Наказ колишнього Міністерства вищої  освіти  Української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РСР  від  29.01.1992  р.  N  21  "Про  Положення  про   формування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педагогічного персоналу вищих  навчальних  закладів"  і  Положення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 формування педагогічного персоналу вищих навчальних закладів.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4" w:name="o25"/>
      <w:bookmarkEnd w:id="2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7. Вважати такими, що не застосовуються: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5" w:name="o26"/>
      <w:bookmarkEnd w:id="2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7.1.   Наказ   колишнього   Міністерства  вищої  і  середньої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спеціальної освіти СРСР від 6 січня 1978 р. N 23 "Про затвердження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Інструкції   про  порядок  виборів  деканів  факультетів  у  вищих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закладах СРСР", Положення про порядок заміщення посад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атестації  професорсько-викладацького  складу  у  вищих навчальних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закладах,  що  затверджене  наказом колишнього Мінвузу СРСР від 10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червня  1987  р.  N  500 та Інструкція про порядок виборів деканів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факультетів  у  вищих  навчальних  закладах  СРСР,  а  також наказ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Міністерства  вищої  і  середньої  спеціальної  освіти СРСР від 15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вересня  1987 року N 642 "Про зміни Інструкції про порядок виборів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деканів факультетів у вищих навчальних закладах СРСР". ( Пункт 7.1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із   змінами,   внесеними   згідно   з  Наказом  Міносвіти  N  122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20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28.04.99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6" w:name="o27"/>
      <w:bookmarkEnd w:id="2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8. Контроль за  виконанням  наказу  покласти  на  заступників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Міністра освіти України В.П.Гондюла, О.Г.Мороза та В.О.Зайчука.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7" w:name="o28"/>
      <w:bookmarkEnd w:id="2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Міністр                                     П. М. Таланчук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8" w:name="o29"/>
      <w:bookmarkEnd w:id="2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Мінюков П. І.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29" w:name="o30"/>
      <w:bookmarkEnd w:id="2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                ЗАТВЕРДЖЕНО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Наказ Міністерства освіти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05.08.1993  N 293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0" w:name="o31"/>
      <w:bookmarkEnd w:id="3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                Зареєстровано в Міністерстві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юстиції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10 серпня 1993 р.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за N 104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1" w:name="o32"/>
      <w:bookmarkEnd w:id="31"/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             ПОЛОЖЕННЯ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про порядок наймання і звільнення педагогічних та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науково-педагогічних* працівників закладів освіти,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         що є у державній власності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( Назва із змінами, внесеними згідно з Наказами Міносвіти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N 229 ( </w:t>
      </w:r>
      <w:hyperlink r:id="rId21" w:tgtFrame="_blank" w:history="1">
        <w:r w:rsidRPr="009407DF">
          <w:rPr>
            <w:rFonts w:ascii="Courier New" w:eastAsia="Times New Roman" w:hAnsi="Courier New" w:cs="Courier New"/>
            <w:b/>
            <w:bCs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) від 26.06.96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N 122 ( </w:t>
      </w:r>
      <w:hyperlink r:id="rId22" w:tgtFrame="_blank" w:history="1">
        <w:r w:rsidRPr="009407DF">
          <w:rPr>
            <w:rFonts w:ascii="Courier New" w:eastAsia="Times New Roman" w:hAnsi="Courier New" w:cs="Courier New"/>
            <w:b/>
            <w:bCs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) від 28.04.99 )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2" w:name="o33"/>
      <w:bookmarkEnd w:id="3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* Далі  -  за  текстами  наказу  і Положення,  де йдеться 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педагогічних працівників, мати на увазі також науково-педагогічних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працівників,  оскільки  відповідно до  п.2  ст.54  Закону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"Про  освіту" (  </w:t>
      </w:r>
      <w:hyperlink r:id="rId2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педагогічну   діяльність   здійснюють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педагогічні  працівники,   а   у  вищих  закладах  III і IV рівнів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акредитації     та     закладах      післядипломної     освіти   -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науково-педагогічні працівники.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3" w:name="o34"/>
      <w:bookmarkEnd w:id="3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1. ЗАГАЛЬНІ ПОЛОЖЕННЯ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4" w:name="o35"/>
      <w:bookmarkEnd w:id="3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1.1. Дане Положення розроблено відповідно до  Закону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"Про освіту" ( </w:t>
      </w:r>
      <w:hyperlink r:id="rId2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Кодексу  законів   про   працю 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 </w:t>
      </w:r>
      <w:hyperlink r:id="rId25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),  рішень  Уряду  України  щодо  наймання  на   роботу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працівників, положень Генеральної  тарифної  угоди  між  Кабінетом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Міністрів   України   і   профспілковими   об'єднаннями  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2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v0125697-95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),  Угоди  між   Міністерством   освіти  України 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Центральним  комітетом  профспілки  працівників  освіти  і   науки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України,  Рекомендацій   по   припиненню   трудових   відносин 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ініціативи  підприємця  Міжнародної  організації праці від 1982 р.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N  166  (  </w:t>
      </w:r>
      <w:hyperlink r:id="rId27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993_276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яку Україна ратифікувала 4 лютого 1994 року,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Положення  про  Міністерство освіти України, а також Положення 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порядок  наймання та звільнення керівників закладів освіти, що є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державній  власності,  затвердженого наказом Міносвіти України від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27  квітня  1993  року  N  116.  ( Пункт 1.1 із змінами, внесеними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згідно з Наказами Міносвіти N 433 ( </w:t>
      </w:r>
      <w:hyperlink r:id="rId28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07.12.93, N 229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29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26.06.96, N 122 ( </w:t>
      </w:r>
      <w:hyperlink r:id="rId30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28.04.99 )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5" w:name="o36"/>
      <w:bookmarkEnd w:id="3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1.2. Положення   поширюється  на   педагогічних   працівників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загальноосвітніх,  спеціальних шкіл, гімназій, ліцеїв, колегіумів,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професійно-технічних,  вищих  навчальних  закладів   I-II   рівнів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акредитації,   науково-педагогічних   працівників  вищих  закладів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III-IV рівнів акредитації та післядипломної освіти (далі - заклади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освіти),  що є у державній власності, які діють на підставі Закону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  "Про  освіту"  ( </w:t>
      </w:r>
      <w:hyperlink r:id="rId31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та підпорядковані Міністерству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  України,  іншим  міністерствам і відомствам. ( Пункт 1.2 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редакції  Наказу  Міносвіти  N  229  ( </w:t>
      </w:r>
      <w:hyperlink r:id="rId32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26.06.96;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змінами,  внесеними  згідно з Наказом Міносвіти N 122 ( </w:t>
      </w:r>
      <w:hyperlink r:id="rId3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 28.04.99 )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6" w:name="o37"/>
      <w:bookmarkEnd w:id="3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1.3. Відповідно  до  Закону  України  "Про  освіту"  і  цього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Положення  педагогічними, науково-педагогічними  працівниками,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яких поширюється це  Положення,  є:  вчителі,  викладачі,  майстри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виробничого  навчання,   асистенти,   викладачі-стажисти,   старші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викладачі,     доценти,     професори,     завідуючі     кафедрами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(відділеннями),   декани   факультетів,   проректори,   заступники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директорів закладів. ( Пункт 1.3 із змінами,  внесеними  згідно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Наказом Міносвіти N 229 ( </w:t>
      </w:r>
      <w:hyperlink r:id="rId3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7" w:name="o38"/>
      <w:bookmarkEnd w:id="3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1.4. Педагогічною   діяльністю    можуть  займатися  особи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високими  моральними  якостями,  які  мають   відповідну   освіту,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професійно-практичну підготовку. ( Пункт  1.4  в  редакції  Наказу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Міносвіти N 229 ( </w:t>
      </w:r>
      <w:hyperlink r:id="rId35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8" w:name="o39"/>
      <w:bookmarkEnd w:id="3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1.5. Відповідно  до  статті  54  Закону  України "Про освіту"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3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 статті   21   Кодексу  законів  про   працю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  </w:t>
      </w:r>
      <w:hyperlink r:id="rId37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)   педагогічні  та  науково-педагогічні   працівники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приймаються на роботу шляхом укладання трудового договору, в  тому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числі   за   контрактом. Прийняття  на роботу науково-педагогічних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 здійснюється на основі конкурсного відбору в  порядку,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визначеному розділом  п'ятим  цього  Положення.  (  Пункт  1.5 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змінами, внесеними згідно з Наказом Міносвіти N 433 (  </w:t>
      </w:r>
      <w:hyperlink r:id="rId38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 07.12.93, в редакції Наказу Міносвіти N 229 ( </w:t>
      </w:r>
      <w:hyperlink r:id="rId39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від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39" w:name="o40"/>
      <w:bookmarkEnd w:id="3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1.6. Трудовий договір,  контракт укладається між працівниками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та закладом освіти в особі керівника або його заступника.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0" w:name="o41"/>
      <w:bookmarkEnd w:id="4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1.7.  На   педагогічних,   науково-педагогічних   працівників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поширюється  чинне  законодавство  про  працю.  (  Пункт  1.7  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змінами, внесеними згідно з Наказами Міносвіти N 433 ( </w:t>
      </w:r>
      <w:hyperlink r:id="rId40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 07.12.93, N 229 ( </w:t>
      </w:r>
      <w:hyperlink r:id="rId41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1" w:name="o42"/>
      <w:bookmarkEnd w:id="4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2. УМОВИ УКЛАДАННЯ ТРУДОВОГО ДОГОВОРУ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2" w:name="o43"/>
      <w:bookmarkEnd w:id="4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2.1. Трудовий  договір  відповідно до чинного законодавства є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угодою між працівником і власником або уповноваженим ним  органом,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  якою  працівник зобов'язується виконувати роботу,  визначену 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цій  угоді,  підпорядковуватися  правилам  внутрішнього  трудового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розпорядку,  а  власник або уповноважений ним орган зобов'язується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виплачувати  працівнику  заробітну  плату  і  забезпечувати  умови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праці,  необхідні для виконання роботи, передбачені законодавством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 працю, колективним договором і угодою сторін.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3" w:name="o44"/>
      <w:bookmarkEnd w:id="4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2.2. Правова   основа   трудового    договору    визначається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законодавством України про працю.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4" w:name="o45"/>
      <w:bookmarkEnd w:id="4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2.3. Згідно  з  чинним  законодавством  трудовий договір може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бути: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5" w:name="o46"/>
      <w:bookmarkEnd w:id="4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- безстроковий - укладений на невизначний період;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6" w:name="o47"/>
      <w:bookmarkEnd w:id="4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- укладений на певний строк,  встановлений за  згодою  сторін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(строковий);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7" w:name="o48"/>
      <w:bookmarkEnd w:id="4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- укладений на час виконання певної роботи.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8" w:name="o49"/>
      <w:bookmarkEnd w:id="4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2.4. Особливою формою трудового договору є контракт,  в якому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строк його дії, права, обов'язки і відповідальність сторін (в тому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числі   матеріальна),   умови   матеріального   забезпечення   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організації  праці працівника,  умови розірвання контракту (в тому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числі  дострокового)  встановлюються  угодою   сторін.   Юридичною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підставою   для   укладання   контракту   з    педагогічними   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науково-педагогічними працівниками  є  стаття  54  Закону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"Про  освіту"  (  </w:t>
      </w:r>
      <w:hyperlink r:id="rId42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),  яка  визначає,  що  педагогічні 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науково-педагогічні  працівники  приймаються  на   роботу   шляхом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укладання  трудового  договору,  в  тому  числі   за   контрактом.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Юридичною  підставою  для  укладення  контракту  з   педагогічними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працівниками є стаття 49 Закону України "Про освіту" ( </w:t>
      </w:r>
      <w:hyperlink r:id="rId4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яка  визначає,  що  "...  педагогічні  працівники  приймаються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роботу  за  трудовим  договором,  контрактом,  в  тому  числі 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конкурсній  основі".  (  Абзац  перший  пункту  2.4  із   змінами,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внесеними згідно з Наказом  Міносвіти  N  229  (  </w:t>
      </w:r>
      <w:hyperlink r:id="rId4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від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26.06.96 )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49" w:name="o50"/>
      <w:bookmarkEnd w:id="4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Відповідно  до  чинного  законодавства  і цього Положення при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прийнятті   на   роботу  педагогічних  працівників,  а  також  при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продовженні  трудових  відносин із працюючими може застосовуватися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будь-яка  наведена  вище  форма трудового договору: безстрокового,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строкового,  на  час  виконання  певної роботи, контракту, форма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термін яких визначаються угодою сторін, а контракту, крім того, за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бажанням працівника на умовах, передбачених колективним договором,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статутом  закладу освіти. Вносити пропозиції щодо терміну договору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або контракту має право кожна із сторін. ( Абзац другий пункту 2.4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із   змінами,   внесеними   згідно   з  Наказом  Міносвіти  N  201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45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0" w:name="o51"/>
      <w:bookmarkEnd w:id="5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3. УМОВИ УКЛАДАННЯ КОНТРАКТУ І ЙОГО ЗМІСТ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1" w:name="o52"/>
      <w:bookmarkEnd w:id="5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3.1. При найманні на роботу на умовах контракту слід виходити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 того,  що він спрямовується на залучення на  педагогічну  роботу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найбільш   кваліфікованих   працівників  та  тих,  які  потребують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додаткової  захищеності,  забезпечення умов для ініціативності 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самостійності   працівника   з   урахуванням  його  індивідуальних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здібностей   і   професійних    навичок,    підвищення    взаємної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відповідальності   сторін,   правову   і   соціальну   захищеність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працівника закладу освіти.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2" w:name="o53"/>
      <w:bookmarkEnd w:id="5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3.2. Обов'язковими умовами укладання контракту відповідно  до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рекомендацій Міжнародної організації праці повинні бути: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3" w:name="o54"/>
      <w:bookmarkEnd w:id="5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- визначення  сфери  застосування  контракту   законодавством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держави;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4" w:name="o55"/>
      <w:bookmarkEnd w:id="5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- наявність бажання працівника укласти контракт;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5" w:name="o56"/>
      <w:bookmarkEnd w:id="5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- неможливість встановлення трудових відносин на невизначений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строк  у  зв'язку  з  характером  передбаченої  роботи,  умов   її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виконання, інтересами працівника.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6" w:name="o57"/>
      <w:bookmarkEnd w:id="5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3.3. Відповідно  до  статті  24  Кодексу  законів  про  працю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 ( </w:t>
      </w:r>
      <w:hyperlink r:id="rId4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контракт  укладається  у  письмовій  формі 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підписується керівником закладу  освіти  або  за  його  дорученням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заступником керівника та особою, яка призначається  на  відповідну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посаду.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7" w:name="o58"/>
      <w:bookmarkEnd w:id="5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3.4.  Контракт  оформляється  в  двох  примірниках,  що мають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однакову   юридичну  силу,  і  зберігається  у  кожної  із  сторін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контракту.  За  згодою працівника копію укладеного з ним контракту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може  бути  передано  профспілковому  комітету  чи  іншому органу,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уповноваженому   працівником   представляти   його  інтереси,  для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здійснення  контролю  за  додержанням  умов контракту. Власник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уповноважений     ним     орган     зобов'язаний     забезпечувати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конфіденціальність   умов  контракту.  (  Пункт  3.4  із  змінами,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внесеними  згідно  з  Наказом  Міносвіти  N  181  ( </w:t>
      </w:r>
      <w:hyperlink r:id="rId47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z0221-95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14.06.94 )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8" w:name="o59"/>
      <w:bookmarkEnd w:id="5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3.5. Контракт  є підставою для видання наказу (розпорядження)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 призначення на посаду з дня,  встановленого за угодою сторін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контракті.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59" w:name="o60"/>
      <w:bookmarkEnd w:id="5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3.6. Контракт  набирає  чинності  з моменту його підписання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може бути змінений тільки за згодою сторін у письмовій формі.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0" w:name="o61"/>
      <w:bookmarkEnd w:id="6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3.7.  У  контракті  передбачається  строк  його  дії,  права,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обов'язки  та відповідальність сторін, умови оплати та організації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праці,    підстави    припинення    та    розірвання    контракту,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соціальнопобутові та інші умови, необхідні для виконання прийнятих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сторонами  обов'язків  з  урахуванням  специфіки  закладу  освіти,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регіональних  особливостей  та фінансових можливостей. ( Пункт 3.7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із   змінами,   внесеними   згідно   з  Наказом  Міносвіти  N  433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48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07.12.93 )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1" w:name="o62"/>
      <w:bookmarkEnd w:id="6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3.8. Контракт може бути укладений на строк до 5 років, але не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менше  1  року.  Конкретний  строк  контракту  визначається угодою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сторін.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2" w:name="o63"/>
      <w:bookmarkEnd w:id="6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За три місяці до  закінчення  строку  чинності  контракту  за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угодою  сторін  він  може  бути продовжений або укладений на новий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термін.  Якщо це з  будь-яких  причин  не  зроблено,  то  контракт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автоматично  продовжується  на  новий,  раніше обумовлений в ньому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термін.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3" w:name="o64"/>
      <w:bookmarkEnd w:id="6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3.9.  При  невиконанні  або  неналежному  виконанні сторонами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обов'язків,   передбачених   у   контракті,   останній  може  бути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достроково  розірваний  з попередженням відповідної сторони за два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тижні   після   попередження   сторін.   При  цьому  може  настати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відповідальність сторін, передбачена чинним законодавством.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4" w:name="o65"/>
      <w:bookmarkEnd w:id="64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(  Пункт  3.9  із  змінами,  внесеними  згідно з Наказом Міносвіти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N 201 ( </w:t>
      </w:r>
      <w:hyperlink r:id="rId49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5" w:name="o66"/>
      <w:bookmarkEnd w:id="6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3.10. Умови оплати  праці  працівників  закладів  освіти,  що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визначаються   у   контракті,  повинні  встановлюватися  у  прямій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залежності   від   галузевого   рівня,    наслідків    навчальної,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науково-дослідницької,   методичної,   виробничо-господарської 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комерційної діяльності закладу освіти. При цьому розмір посадового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окладу  працівника  не  може  бути нижчим від розміру мінімального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посадового окладу,  передбаченого на  цій  посаді  рішенням  Уряду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України.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6" w:name="o67"/>
      <w:bookmarkEnd w:id="6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У контракті   можуть  бути  визначені  умови  підвищення 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зниження обумовленого розміру оплати праці.  При цьому  у  кожному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  доцільно  розробити  конкретний  порядок  стимулювання 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показники,  за   якими   встановлюється   та   змінюється   розмір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винагороди, що виплачується з визначеною періодичністю працівнику,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 тому числі в іноземній валюті.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7" w:name="o68"/>
      <w:bookmarkEnd w:id="6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3.11.  Умови  контракту,  що  погіршують становище працівника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порівняно   з   чинним   законодавством,   угодами  і  колективним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договором, вважаються недійсними. ( Пункт 3.11 в  редакції  Наказу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Міносвіти N 201 ( </w:t>
      </w:r>
      <w:hyperlink r:id="rId50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8" w:name="o69"/>
      <w:bookmarkEnd w:id="6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3.12. При  укладенні  контракту  сторони  можуть  передбачати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додаткові пільги, не встановлені чинним законодавством, за рахунок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власних  коштів  закладу  освіти.  Наприклад,  виплату  додаткової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винагороди,  надання  матеріальної  допомоги до щорічної відпустки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тощо.  За умови припинення контракту у зв'язку з виходом на пенсію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або  одержанням  трудового  каліцтва  можуть передбачатися грошові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компенсації понад встановлену  пенсію  чи  суму  по  відшкодуванню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заподіяної шкоди.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69" w:name="o70"/>
      <w:bookmarkEnd w:id="6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3.13. Якщо контрактом передбачається переїзд на роботу в іншу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місцевість,  сторони  визначають  гарантії  та   компенсації,   що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виплачуються в розмірах не нижчих, ніж передбачені рішенням уряду.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0" w:name="o71"/>
      <w:bookmarkEnd w:id="7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За угодою сторін у контракті можуть  бути  передбачені  умови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забезпечення  працівника  та  членів  його сім'ї житлом або сплата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витрат за наймання жилого приміщення чи користування готелем.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1" w:name="o72"/>
      <w:bookmarkEnd w:id="7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3.14. У контракті визначається режим робочого  часу  та  часу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відпочинку працівника.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2" w:name="o73"/>
      <w:bookmarkEnd w:id="7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Тривалість відпустки   працівника   не   може   бути   меншою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тривалості   відпустки,   встановленої   законодавством  для  цієї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категорії працівників.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3" w:name="o74"/>
      <w:bookmarkEnd w:id="7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За угодою сторін можуть бути визначені інші умови організації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праці, необхідні працівнику для виконання прийнятих зобов'язань.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4" w:name="o75"/>
      <w:bookmarkEnd w:id="7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3.15. У   контракті  визначаються  соціально-побутові  умови,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необхідні працівнику для виконання прийнятих зобов'язань.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5" w:name="o76"/>
      <w:bookmarkEnd w:id="7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4. ОСОБЛИВОСТІ  УКЛАДАННЯ   ТРУДОВОГО  ДОГОВОРУ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КОНТРАКТУ З  НАУКОВО-ПЕДАГОГІЧНИМИ  ПРАЦІВНИКАМИ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ВИЩИХ ЗАКЛАДІВ ОСВІТИ III-IV РІВНІВ АКРЕДИТАЦІЇ.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КОНКУРСНИЙ ВІДБІР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( Назва розділу 4 в редакції Наказу Міносвіти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N 229 ( </w:t>
      </w:r>
      <w:hyperlink r:id="rId51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6" w:name="o77"/>
      <w:bookmarkEnd w:id="7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4.1.  На  науково-педагогічну  роботу  у   вищих   навчальних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закладах III-IV  рівнів  акредитації  можуть  найматись  громадяни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України, інші  особи,  які,  крім  відповідної  освіти,  моральних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якостей, мають глибокі професійні  знання,  практичну  підготовку,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наукові  досягнення  відповідати  вимогам  Закону   України   "Про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державну таємницю" ( </w:t>
      </w:r>
      <w:hyperlink r:id="rId52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3855-12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). ( Пункт 4.1 із змінами,  внесеними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згідно з Наказом Міносвіти N 229 ( </w:t>
      </w:r>
      <w:hyperlink r:id="rId5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7" w:name="o78"/>
      <w:bookmarkEnd w:id="7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4.2. На  посаду  старшого  викладача,  викладача та асистента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приймаються  особи,  які  мають,  як  правило,   наукові   ступені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кандидата      наук,      магістра,      досвід      викладацької,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науково-дослідницької  роботи.  На  посади   старших   викладачів,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викладачів  та  асистентів  в  необхідних  випадках  можуть  також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прийматися особи, які не мають наукового ступеня.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8" w:name="o79"/>
      <w:bookmarkEnd w:id="7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4.3. Випускники   аспірантури   користуються  перевагами  при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найманні на педагогічну і наукову роботу.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79" w:name="o80"/>
      <w:bookmarkEnd w:id="7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4.4. На посаду доцента можуть претендувати особи,  які  мають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вчене   звання  доцента,  старшого  наукового   співробітника 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наукові ступені доктора, кандидата відповідних наук.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0" w:name="o81"/>
      <w:bookmarkEnd w:id="8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4.5. На  посаду  професора  та  доцента  у  вищих  навчальних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закладах  можуть  бути  допущені,  як  виняток,  викладачі   вищих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закладів без відповідних ступенів і  звань,  які  мають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не менше 10 років стажу науково-педагогічної роботи для  професора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  5  років  -   для   доцента,   а   також   видані   підручники,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навчально-методичні посібники,  наукові  праці  та  котрі  читають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курси   на   високому    науково-теоретичному    рівні,    готують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науково-педагогічні  кадри,  так   само   можуть   бути   допущені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висококваліфіковані фахівці народного  господарства,  залучені  до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педагогічної роботи.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1" w:name="o82"/>
      <w:bookmarkEnd w:id="8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4.6.  Посади  завідуючого кафедрою, професора можуть займати,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  правило,  особи, які мають вчене звання професора або науковий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ступінь  доктора  наук  і  стаж педагогічної роботи не менше п'яти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років.  (  Пункт  4.6  із  змінами,  внесеними  згідно  з  Наказом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Міносвіти N 201 ( </w:t>
      </w:r>
      <w:hyperlink r:id="rId5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2" w:name="o83"/>
      <w:bookmarkEnd w:id="8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4.7. При найманні на роботу, якщо конкурс не оголошується,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умовах  трудового  договору  або  контракту,  в  тому числі в разі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закінчення   їх   строку,   кандидатури   на  посаду  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 розглядаються на відповідній кафедрі (відділенні), яка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дає  пропозиції керівникові навчального закладу щодо укладання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неукладання  з ним контракту (договору). Щодо завідуючого кафедрою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(відділенням),   декана  факультету,  проректора  такі  пропозиції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керівникові  дає  вчена  Рада  закладу,  у  тому числі за поданням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керівника  закладу  освіти.  Для  оцінки  здібностей  кандидата 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необхідних    випадках    керівник    навчального   закладу   може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запропонувати  йому  провести  контрольні  заняття. ( Пункт 4.7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змінами,  внесеними  згідно з Наказом Міносвіти N 201 ( </w:t>
      </w:r>
      <w:hyperlink r:id="rId55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3" w:name="o84"/>
      <w:bookmarkEnd w:id="8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4.8. Педагогічний працівник, який працює в даному навчальному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закладі  і  претендує  на  подальші  трудові  відносини,  подає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кафедру звіт про свою педагогічну, наукову і методичну роботу, яку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він   виконував  в  період  дії  трудового  договору  (контракту).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Завідуючий  кафедрою  звітує  перед  вченою Радою закладу. У вищих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навчальних  закладах,  що  мають статус національних, та у тих, що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мають  IV  рівень  акредитації,  за  рішенням керівника завідуючий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кафедрою  може  звітувати  перед вченою радою факультету за участю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педагогічних працівників кафедри. У таких випадках пропозиції щодо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переукладення  трудового договору дає рада факультету. ( Пункт 4.8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із   змінами,   внесеними   згідно   з  Наказом  Міносвіти  N  201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5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4" w:name="o85"/>
      <w:bookmarkEnd w:id="8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4.9. Рішення колективу кафедри приймається простою  більшістю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голосів штатних викладачів та наукових співробітників.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5" w:name="o86"/>
      <w:bookmarkEnd w:id="8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4.10. Рішення  вченої  (педагогічної)  Ради  щодо завідуючого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кафедрою  приймається  за  участю  не  менше  2/3  членів   вченої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(педагогічної)   Ради.   Рекомендованим   до   укладання  договору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(контракту) вважається  кандидат  на  завідуючого  кафедрою,  який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здобув   більше   50  відсотків  голосів  присутніх  членів вченої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(педагогічної) Ради.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6" w:name="o87"/>
      <w:bookmarkEnd w:id="8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5. ПРОВЕДЕННЯ КОНКУРСУ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7" w:name="o88"/>
      <w:bookmarkEnd w:id="8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5.1. Відповідно   до  статті  54  Закону України "Про освіту"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57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1060-12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 прийняття  на роботу науково-педагогічних працівників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здійснюється  на  основі  конкурсного  відбору.  (  Пункт  5.1   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редакції Наказу Міносвіти N 229 ( </w:t>
      </w:r>
      <w:hyperlink r:id="rId58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8" w:name="o89"/>
      <w:bookmarkEnd w:id="8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5.2.  Конкурс  на  заміщення  посади педагогічного працівника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вищого   навчального   закладу:   асистента,   викладача-стажиста,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викладача,  старшого  викладача,  доцента,  професора, завідуючого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кафедрою,   декана,  проректора,  -  проводиться  у  випадках:  за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наявності  вакантної посади, якщо педагогічний працівник працює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умовах  строкового  договору  (контракту)  і термін цього договору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(контракту)  закінчується, а домовленості про продовження трудових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відносин  немає;  змін  в  організації  виробництва  і  праці. При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продовженні   трудових   відносин  за  згодою  сторін  конкурс  не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оголошується. ( Пункт 5.2 із змінами, внесеними згідно  з  Наказом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Міносвіти N 201 ( </w:t>
      </w:r>
      <w:hyperlink r:id="rId59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89" w:name="o90"/>
      <w:bookmarkEnd w:id="8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5.3.  Молоді  спеціалісти, випускники аспірантури приймаються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  педагогічну роботу без оголошення конкурсу. В окремих випадках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згідно з пунктом 4.7 діючого Положення, з урахуванням обставин, що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склались  у закладі освіти, керівник, керуючись статтею 21 Кодексу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законів про працю України ( </w:t>
      </w:r>
      <w:hyperlink r:id="rId60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), має право приймати на роботу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без  оголошення  конкурсу інших педагогічних працівників на умовах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строкового  договору  або  контракту.  (  Пункт  5.3  із  змінами,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внесеними  згідно  з  Наказом  Міносвіти  N  201  ( </w:t>
      </w:r>
      <w:hyperlink r:id="rId61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0" w:name="o91"/>
      <w:bookmarkEnd w:id="9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5.4. Рішення  про  проведення  конкурсу у кожному конкретному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випадку приймає керівник закладу освіти,  про що  видається  наказ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або розпорядження.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1" w:name="o92"/>
      <w:bookmarkEnd w:id="9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5.5. Конкурс   призначається  у  такі  терміни:  якщо  посада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вакантна,  то не пізніше одного  місяця  до  призначення,  а  якщо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посада  зайнята,  то  не  пізніше,  як за два місяці до закінчення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терміну трудового договору (контракту)  працівника  і  вивільнення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зайнятої посади.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2" w:name="o93"/>
      <w:bookmarkEnd w:id="9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5.6. Для   проведення  конкурсу  рішенням  керівника  закладу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 створюється конкурсна комісія, склад якої визначає керівник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закладу.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3" w:name="o94"/>
      <w:bookmarkEnd w:id="9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До  складу конкурсної комісії входять: проректор з навчальної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роботи,   декан  факультету,  завідуючий  кафедрою  (відділенням),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педагогічні працівники кафедри (не менше половини членів комісії),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  також  представник  профспілкового  органу,  начальник  відділу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кадрів   при   заміщенні  посади  асистента,  старшого  викладача,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доцента,  професора.  При  заміщенні посади завідуючого кафедрою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складі   конкурсної   комісії   повинно  бути  не  менше  половини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 кафедри і вченої ради. ( Абзац  другий  пункту  5.6  в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редакції Наказу Міносвіти N 201 ( </w:t>
      </w:r>
      <w:hyperlink r:id="rId62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4" w:name="o95"/>
      <w:bookmarkEnd w:id="9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Головне завдання   конкурсної   комісії  -  надати  керівнику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обгрунтовані пропозиції про те,  кого із осіб, які беруть участь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конкурсі, призначити на посаду педагогічного працівника.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5" w:name="o96"/>
      <w:bookmarkEnd w:id="9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5.7. Оголошення про проведення конкурсу,  строки подачі заяв,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вимоги до претендентів та матеріалів, що подаються, публікуються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засобах галузевої та місцевої інформації.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6" w:name="o97"/>
      <w:bookmarkEnd w:id="9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5.8. Свою   кандидатуру  для  участі  в  конкурсі  на  посаду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педагогічного працівника  закладу  освіти  має  право  пропонувати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будь-яка   особа,  яка  за  професійно-кваліфікаційними  й  іншими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якостями,  визначеними у цьому Положенні,  має  право  займати  цю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посаду.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7" w:name="o98"/>
      <w:bookmarkEnd w:id="9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5.9. Не  допускається  немотивована відмова в прийнятті заяви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 конкурс.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8" w:name="o99"/>
      <w:bookmarkEnd w:id="9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5.10. Посади за конкурсом  займаються  на  визначений  строк,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встановлений за погодженням сторін, згідно з  трудовим  договором,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контрактом від одного до п'яти років. У закладах освіти, що  мають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статус національного -  від  одного  до  семи  років  виключно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умовах контракту. ( Пункт 5.10  із  змінами,  внесеними  згідно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Наказами  Міносвіти   N 201  (  </w:t>
      </w:r>
      <w:hyperlink r:id="rId6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від  05.07.95,  N  71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</w:t>
      </w:r>
      <w:hyperlink r:id="rId6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z0112-96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11.03.96, N 229 ( </w:t>
      </w:r>
      <w:hyperlink r:id="rId65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z0337-96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) від 26.06.96 )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99" w:name="o100"/>
      <w:bookmarkEnd w:id="9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5.11. До  обов'язкових документів,  які подаються на конкурс,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входять:  документи про освіту,  науковий ступінь,  вчене  звання,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список наукових праць, винаходів, публікацій.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0" w:name="o101"/>
      <w:bookmarkEnd w:id="10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5.12. Після  закінчення  строку  подачі  заяв  в  двотижневий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термін конкурсна комісія вивчає відповідність матеріалів,  поданих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претендентами на участь у конкурсі, вимогам посади.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1" w:name="o102"/>
      <w:bookmarkEnd w:id="10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За  їх  бажанням,  а  також  за дорученням конкурсної комісії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претендентам  може  бути  надана  можливість  для  ознайомлення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структурним  підрозділом,  де  вони  будуть працювати, зустрічі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трудовим  колективом.  За  наявності двох і більше претендентів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заміщення   посади   завідуючого   кафедрою,   декана  факультету,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проректора,    конкурсна   комісія   повинна   визначити   рейтинг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претендентів шляхом відкритого або таємного голосування відповідно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членів  кафедри (в тому числі сумісників), ради факультету, вченої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Ради навчального закладу. Щодо педагогічних працівників, конкурсна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комісія,  за необхідності, може запропонувати претенденту провести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відкриту лекцію за фахом. ( Пункт 5.12  доповнено  абзацом  другим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згідно з Наказом Міносвіти N 201 ( </w:t>
      </w:r>
      <w:hyperlink r:id="rId6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2" w:name="o103"/>
      <w:bookmarkEnd w:id="10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5.13. На підставі співбесіди з кандидатами на посаду,  оцінок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їх праці на цій чи іншій посаді  конкурсна  комісія  на  засіданні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приймає  рішення,  кого  із претендентів пропонувати на  заміщення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посади педагогічного працівника  відповідно  до  умов  оголошеного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конкурсу.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3" w:name="o104"/>
      <w:bookmarkEnd w:id="10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5.14. Рішення  конкурсної  комісії  є  позитивним,  якщо   за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кандидата проголосувало більше половини її членів.  За умови, коли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голоси розподілились  порівну,  приймається  те  рішення,  за  яке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проголосував голова конкурсної комісії.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4" w:name="o105"/>
      <w:bookmarkEnd w:id="10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Якщо   кожен  із  учасників  конкурсу  не  отримав  більшості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голосів,  за  рішенням  конкурсної  комісії  може  бути  проведено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повторне  голосування. Конкурс вважається таким, що не відбувся,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тому  разі,  коли  за  підсумками  повторного голосування жоден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учасників  конкурсу  не  набрав  необхідної кількості голосів,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були  допущені  процедурні  й  інші  порушення  порядку проведення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конкурсу,  встановленого  цим  Положенням.  ( Пункт 5.14 доповнено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абзацом  другим  згідно з Наказом Міносвіти N 201 ( </w:t>
      </w:r>
      <w:hyperlink r:id="rId67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5" w:name="o106"/>
      <w:bookmarkEnd w:id="10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5.15. Рішення  конкурсної комісії є підставою для укладання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претендентом трудового договору або контракту і  призначення  його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 посаду.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6" w:name="o107"/>
      <w:bookmarkEnd w:id="10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6. ПРИПИНЕННЯ ТРУДОВИХ ВІДНОСИН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7" w:name="o108"/>
      <w:bookmarkEnd w:id="10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6.1. Трудовий  договір  розривається  відповідно  до  чинного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законодавства про працю.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8" w:name="o109"/>
      <w:bookmarkEnd w:id="10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6.2. Після закінчення строку договору педагогічні  працівники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звільняються  з  роботи за пунктом 2 статті 36 КЗпП України,  крім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випадків,  коли трудові відносини  фактично  тривають  і  жодна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сторін  не  поставила  вимогу  про  їх  припинення.  Що стосується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контракту,  то  він  повинен  бути  припинений,  продовжений  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укладений  на  новий  строк.  Якщо строк контракту закінчився,  то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 звільняється з роботи також за пунктом 2 статті 36  КЗпП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України ( </w:t>
      </w:r>
      <w:hyperlink r:id="rId68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09" w:name="o110"/>
      <w:bookmarkEnd w:id="10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6.3. Підстави розірвання контракту,  крім встановлених чинним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законодавством, можуть визначатися угодою сторін у контракті.  При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цьому розірвання контракту з ініціативи керівника закладу  повинно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проводитися   з   урахуванням   гарантій,   встановлених    чинним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законодавством.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0" w:name="o111"/>
      <w:bookmarkEnd w:id="11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При розірванні контракту з підстав, встановлених у контракті,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але не передбачених чинним законодавством,  звільнення проводиться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 п.8 статті 36 КЗпП України, про що робиться відповідний запис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трудовій книжці працівника.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1" w:name="o112"/>
      <w:bookmarkEnd w:id="11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Контракт підлягає розірванню за  умов,  передбачених  статтею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39 Кодексу законів про працю України ( </w:t>
      </w:r>
      <w:hyperlink r:id="rId69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):  у  разі  хвороби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або  інвалідності,   які   перешкоджають   виконанню   роботи   за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контрактом,  порушення   власником   або   уповноваженим   органом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законодавства про  працю,  невиконання  чи  неналежного  виконання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роботодавцем зобов'язань,  передбачених  контрактом,  та  з  інших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поважних причин. ( Пункт 6.3 доповнено  абзацом  третім  згідно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Наказом Міносвіти N 181 ( </w:t>
      </w:r>
      <w:hyperlink r:id="rId70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z0221-95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14.06.94 )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2" w:name="o113"/>
      <w:bookmarkEnd w:id="11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6.4. На  працівника,  який  уклав контракт,  повинні повністю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поширюватися пільги та гарантії, встановлені для працівників цього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закладу чинним законодавством,  Статутом,  галузевими нормативними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актами,  колективним договором навчального закладу, в тому числі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 розірванні контракту.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3" w:name="o114"/>
      <w:bookmarkEnd w:id="11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6.5. Педагогічний  працівник  може  бути  звільнений з роботи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тільки після закінчення навчального року, якщо інше не передбачене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трудовим договором, контрактом.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4" w:name="o115"/>
      <w:bookmarkEnd w:id="11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6.6.   Педагогічний   працівник,   який   працює   у   даному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навчальному закладі на умовах строкового  трудового  договору  або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контракту, має переважне право на  укладання  трудового  договору,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контракту на новий або інший (але не менший  строк),  передбачений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цим Положенням. Строкові трудові договори,  що  були  переукладені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один  чи  декілька  разів,  за  винятком  випадків,   передбачених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четвертим абзацом пункту 3.2. Положення, вважаються укладеними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невизначений строк.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5" w:name="o116"/>
      <w:bookmarkEnd w:id="11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Педагогічний працівник,  з яким розірвано трудовий договір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підстав, передбачених  пунктом  1  статті  40  Кодексу законів 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працю України  (  </w:t>
      </w:r>
      <w:hyperlink r:id="rId71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322-08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 (крім  випадку  ліквідації   закладу,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установи,   організації),   протягом  одного  року  має  право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укладення трудового   договору  у  разі  повторного  прийняття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роботу,  якщо  у  закладі  освіти  проводиться прийняття на роботу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педпрацівників аналогічної кваліфікації.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6" w:name="o117"/>
      <w:bookmarkEnd w:id="11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Переважне право   на  укладення  трудового  договору  у  разі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повторного  прийняття на роботу  надається  особам,  зазначеним 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статті 42 Кодексу законів про працю України, та в інших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7" w:name="o118"/>
      <w:bookmarkEnd w:id="11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випадках,  передбачених колективним договором.  Умови  відновлення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соціально-побутових  пільг,  які  працівники  мали до вивільнення,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визначаються колективним договором.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 Пункт 6.6 із змінами, внесеними згідно з Наказами Міносвіти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N 433 ( </w:t>
      </w:r>
      <w:hyperlink r:id="rId72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07.12.93, N 201 ( </w:t>
      </w:r>
      <w:hyperlink r:id="rId73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8" w:name="o119"/>
      <w:bookmarkEnd w:id="11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6.7. З педагогічними працівниками,  які обрані  за  конкурсом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або  працюють  на  умовах  строкового  чи  безстрокового договору,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 може бути укладений тільки за їх згоди. ( Пункт 6.7 із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змінами, внесеними згідно з Наказом Міносвіти N 201 (  </w:t>
      </w:r>
      <w:hyperlink r:id="rId74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 05.07.95 )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19" w:name="o120"/>
      <w:bookmarkEnd w:id="11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6.8. При укладанні контракту,  крім гарантій та  компенсацій,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передбачених   чинним   законодавством,  можуть  бути  встановлені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додаткові гарантії на випадок дострокового припинення контракту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незалежних від працівника причин.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0" w:name="o121"/>
      <w:bookmarkEnd w:id="12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6.9. Трудові  спори  між  сторонами контракту розглядаються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встановленому чинним законодавством порядку.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1" w:name="o122"/>
      <w:bookmarkEnd w:id="12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6.10. При  порушенні  сторонами  умов   трудового   договору,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контракту  вони  несуть  відповідальність  відповідно  до  чинного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законодавства.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2" w:name="o123"/>
      <w:bookmarkEnd w:id="12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7. ЗАКЛЮЧНІ ПОЛОЖЕННЯ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3" w:name="o124"/>
      <w:bookmarkEnd w:id="12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7.1. Умови,  передбачені в цьому Положенні,  а також ті,  які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містяться  у  зразку  контракту з педагогічним працівником закладу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освіти,  що є у загальнодержавній власності,  визначаються  угодою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сторін  з  урахуванням  специфіки і галузевих особливостей закладу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освіти.   (   Пункт   7.1   із   змінами,   внесеними   згідно 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Наказом Міносвіти N 122 ( </w:t>
      </w:r>
      <w:hyperlink r:id="rId75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z0322-95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21.05.99 )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4" w:name="o125"/>
      <w:bookmarkEnd w:id="12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7.2. Умови   та   порядок   укладання   трудових    відносин,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передбачені   в  цьому  Положенні  та у зразку  контракту,  можуть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використовуватись  у  закладах   освіти,   підпорядкованих   іншим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міністерствам    та   підвідомчим   Кабінету   Міністрів 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відомствам, а також таким, які засновані на комунальній  та  інших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формах власності. ( Пункт  7.2  із  змінами,  внесеними  згідно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Наказом Міносвіти N 433 ( </w:t>
      </w:r>
      <w:hyperlink r:id="rId76" w:tgtFrame="_blank" w:history="1">
        <w:r w:rsidRPr="009407DF">
          <w:rPr>
            <w:rFonts w:ascii="Courier New" w:eastAsia="Times New Roman" w:hAnsi="Courier New" w:cs="Courier New"/>
            <w:color w:val="5674B9"/>
            <w:sz w:val="23"/>
            <w:u w:val="single"/>
            <w:lang w:val="uk-UA" w:eastAsia="ru-RU"/>
          </w:rPr>
          <w:t>z0220-95</w:t>
        </w:r>
      </w:hyperlink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) від 07.12.93 )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5" w:name="o126"/>
      <w:bookmarkEnd w:id="12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                                 ЗАТВЕРДЖЕНО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Наказ Міністерства освіти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05.08.1993  N 293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6" w:name="o127"/>
      <w:bookmarkEnd w:id="12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                Зареєстровано в Міністерстві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юстиції України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10 серпня 1993 р.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за N 104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7" w:name="o128"/>
      <w:bookmarkEnd w:id="127"/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t xml:space="preserve">                        ЗРАЗОК КОНТРАКТУ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з педагогічним, науково-педагогічним працівником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  <w:t xml:space="preserve">            закладу освіти, що є у державній власності </w:t>
      </w:r>
      <w:r w:rsidRPr="009407DF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8" w:name="o129"/>
      <w:bookmarkEnd w:id="128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   ( У   назві  і  тексті після слова "педагогічним" доповнено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словами "науково-педагогічним" згідно з Наказом Міносвіти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 N 122 ( </w:t>
      </w:r>
      <w:hyperlink r:id="rId77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28.04.99 )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29" w:name="o130"/>
      <w:bookmarkEnd w:id="129"/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   ( У  назві  і тексті слова  "загальнодержавній  власності"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замінено словами "державній власності" згідно з  Наказом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     Міносвіти N 122 ( </w:t>
      </w:r>
      <w:hyperlink r:id="rId78" w:tgtFrame="_blank" w:history="1">
        <w:r w:rsidRPr="009407DF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val="uk-UA" w:eastAsia="ru-RU"/>
          </w:rPr>
          <w:t>z0322-99</w:t>
        </w:r>
      </w:hyperlink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t xml:space="preserve"> ) від 28.04.99 )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0" w:name="o131"/>
      <w:bookmarkEnd w:id="13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                       "____" ________199__р.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(місто)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1" w:name="o132"/>
      <w:bookmarkEnd w:id="13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(заклад освіти, в особі керівника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2" w:name="o133"/>
      <w:bookmarkEnd w:id="13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посада, прізвище, ім'я, по батькові)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3" w:name="o134"/>
      <w:bookmarkEnd w:id="13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з одного боку, та громадянин ___________________________________,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(прізвище, ім'я, по батькові)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4" w:name="o135"/>
      <w:bookmarkEnd w:id="13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 другого боку, уклали цей контракт про таке: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5" w:name="o136"/>
      <w:bookmarkEnd w:id="13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(прізвище, ім'я, по батькові, рік народження,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6" w:name="o137"/>
      <w:bookmarkEnd w:id="13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відомості про науковий ступінь, вчене звання)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7" w:name="o138"/>
      <w:bookmarkEnd w:id="13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призначається на посаду: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8" w:name="o139"/>
      <w:bookmarkEnd w:id="13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(повна назва посади та заклад освіти)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39" w:name="o140"/>
      <w:bookmarkEnd w:id="13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0" w:name="o141"/>
      <w:bookmarkEnd w:id="14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на строк з "___" __________ 199__р. по "___" __________199__р.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1" w:name="o142"/>
      <w:bookmarkEnd w:id="14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        1. ЗАГАЛЬНІ ПОЛОЖЕННЯ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2" w:name="o143"/>
      <w:bookmarkEnd w:id="14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1.1. _______________________________________виконує покладені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(прізвище, ім'я, по батькові)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3" w:name="o144"/>
      <w:bookmarkEnd w:id="14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на нього обов'язки відповідно до законодавства України про  працю,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   освіту,   рішень   Уряду   України,   нормативних   положень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Міністерства  освіти  України,  статуту  закладу,  Положення  "Про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порядок  наймання та звільнення педагогічних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працівників  закладів освіти, що є у державній власності" та цього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контракту.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4" w:name="o145"/>
      <w:bookmarkEnd w:id="14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1.2. Цей контракт є особливою формою трудового  договору.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підставі  контракту  виникають трудові відносини між педагогічним,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науково-педагогічним  працівником  та закладом освіти в особі його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керівника.  Звільнення  з  посади керівника закладу не є підставою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для  розірвання  контракту  з  педагогічним,  науково-педагогічним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працівником.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5" w:name="o146"/>
      <w:bookmarkEnd w:id="14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1.3.  На  педагогічного  працівника, який уклав цей контракт,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повністю   поширюється   законодавство   про  працю,  про  освіту,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положення Міністерства освіти, статут закладу.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6" w:name="o147"/>
      <w:bookmarkEnd w:id="14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1.4. Терміном   "сторони"   у  цьому  контракті  позначаються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навчально-виховний  заклад  та  педагогічний працівник.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7" w:name="o148"/>
      <w:bookmarkEnd w:id="14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1.5.  Педагогічний  працівник  підзвітний керівникові закладу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освіти,  структурного  підрозділу  (факультету,  кафедри)  в межах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покладених на нього обов'язків.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8" w:name="o149"/>
      <w:bookmarkEnd w:id="14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2. ПРАВА ПЕДАГОГІЧНОГО  ПРАЦІВНИКА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49" w:name="o150"/>
      <w:bookmarkEnd w:id="14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____________________________________________має право: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(прізвище, ім'я, по батькові)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0" w:name="o151"/>
      <w:bookmarkEnd w:id="15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2.1. На належні умови  праці,  побуту,  відпочинку,   вільний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вибір  форм,  методів,  засобів  навчання,  виявлення педагогічної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ініціативи.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1" w:name="o152"/>
      <w:bookmarkEnd w:id="15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2.2. На індивідуальну педагогічну діяльність.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2" w:name="o153"/>
      <w:bookmarkEnd w:id="15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2.3. На  підвищення  кваліфікації,  перепідготовку,   вільний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вибір   змісту   програм,  форм  навчання,  організацій,  установ,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приватних  осіб,  які   здійснюють   підвищення   кваліфікації  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перепідготовку, в т.  ч.  цільове  навчання  з  проблемних  питань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освіти, навчання в аспірантурі, ад'юнктурі, докторантурі.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3" w:name="o154"/>
      <w:bookmarkEnd w:id="15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2.4. Користуватися пільгами, встановленими законодавством про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працю,  в  тому  числі  скороченим   робочим   днем,   продовженою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відпусткою,   пільговим  забезпеченням  житлом,  в  тому  числі  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сільській місцевості.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4" w:name="o155"/>
      <w:bookmarkEnd w:id="15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2.5. Брати участь у громадському самоврядуванні відповідно до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статуту закладу освіти.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5" w:name="o156"/>
      <w:bookmarkEnd w:id="15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2.6. Бути  захищеним  від посягання на правові,  соціальні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професійні гарантії,  відповідно до діючих актів законодавства 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нормативних актів Міністерства освіти України,  статуту закладу та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цього контракту.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6" w:name="o157"/>
      <w:bookmarkEnd w:id="15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2.7. Працювати за сумісництвом,  а також на умовах погодинної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оплати  у  своєму  або  в  інших  навчальних  закладах,  займатись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підприємницькою   діяльністю   відповідно   до   умов,  визначених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законодавством та рішеннями уряду України.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7" w:name="o158"/>
      <w:bookmarkEnd w:id="15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2.8. Одержувати додаткову,  крім встановленої Єдиною тарифною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сіткою, оплату праці за роботу, виконану у закладі освіти.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8" w:name="o159"/>
      <w:bookmarkEnd w:id="15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3. ОБОВ'ЯЗКИ ПЕДАГОГІЧНОГО ПРАЦІВНИКА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59" w:name="o160"/>
      <w:bookmarkEnd w:id="15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На період чинності цього контракту 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   (прізвище, ім'я,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0" w:name="o161"/>
      <w:bookmarkEnd w:id="16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__________________________ зобов'язаний забезпечити: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1" w:name="o162"/>
      <w:bookmarkEnd w:id="16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по батькові)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2" w:name="o163"/>
      <w:bookmarkEnd w:id="16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3.1. Рівень викладання предмету  за  фахом,  який  відповідає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державному   стандарту   якості   освіти,   з  метою  забезпечення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підготовки спеціалістів відповідного рівня кваліфікації.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3" w:name="o164"/>
      <w:bookmarkEnd w:id="16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Підготувати конспект лекцій з питань_________________________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   (назва, термін виконання)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4" w:name="o165"/>
      <w:bookmarkEnd w:id="16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3.2. Підготовку методичних розробок:  рекомендацій, вказівок,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посібників,  необхідних для одержання  знань  учнями,  студентами,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слухачами, в тому числі підготувати ______-_______________________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      (указати назву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5" w:name="o166"/>
      <w:bookmarkEnd w:id="16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методичної розробки, термін виконання)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6" w:name="o167"/>
      <w:bookmarkEnd w:id="16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3.3. Участь  у проведенні науково-дослідної роботи з важливих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проблем  (за  фахом)   з   держбюджетної   тематики, а   також  на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госпрозрахунковій і комерційній засадах.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7" w:name="o168"/>
      <w:bookmarkEnd w:id="16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Завершити виконання 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(назвати тему науково-дослідної праці,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8" w:name="o169"/>
      <w:bookmarkEnd w:id="16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________________________________________________________________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одержання вченого стуреня (кандидата, доктора наук),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69" w:name="o170"/>
      <w:bookmarkEnd w:id="16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термін виконання, вихідний документ згідно з планом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науково-дослідної роботи).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0" w:name="o171"/>
      <w:bookmarkEnd w:id="17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3.4. Одержання рівня вищої кваліфікації. Завершити підготов-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ку і захистити дисертацію на одержання вченого ступеня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1" w:name="o172"/>
      <w:bookmarkEnd w:id="17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___________________________, одержання вченого звання 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(кандидата, доктора наук),                           (доцента,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2" w:name="o173"/>
      <w:bookmarkEnd w:id="172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_______________________________________________________________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професора, вказати термін).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3" w:name="o174"/>
      <w:bookmarkEnd w:id="173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3.5. Підвищення  кваліфікації  відповідно  до п.п.  2.3 цього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контракту.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4" w:name="o175"/>
      <w:bookmarkEnd w:id="174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3.6. Дотримання   чинного  законодавства  щодо  збереження  і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набуття майна,  збільшення прибутку закладу освіти, в т.ч. кафедри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(відділення),  зміцнення договірної,  трудової дисципліни, захисту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відомостей, що є державною, службовою та комерційною таємницею.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5" w:name="o176"/>
      <w:bookmarkEnd w:id="175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3.7. Своєчасне   подання  керівникові  закладу,  структурного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підрозділу  щорічного  звіту  про   результати   виконання   умов,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передбачених   контрактом,  а  у  разі  неналежного їх виконання -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достроково, на вимогу керівника закладу освіти.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6" w:name="o177"/>
      <w:bookmarkEnd w:id="176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         4. ОПЛАТА ПРАЦІ ТА СОЦІАЛЬНО-ПОБУТОВЕ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ЗАБЕЗПЕЧЕННЯ ПЕДАГОГІЧНОГО ПРАЦІВНИКА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7" w:name="o178"/>
      <w:bookmarkEnd w:id="177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4.1. Працівникові закладу 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                 (прізвище, ім'я, по батькові)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8" w:name="o179"/>
      <w:bookmarkEnd w:id="178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за виконання обов'язків, передбачених цим контрактом, виплачується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за рахунок коштів закладу освіти: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79" w:name="o180"/>
      <w:bookmarkEnd w:id="179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lastRenderedPageBreak/>
        <w:t xml:space="preserve">     4.2. Заробітна плата (оклад) в розмірі___________карбованців,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але не  менше  ніж  це  встановлено  рішенням  Уряду  України,   з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урахуванням  економічного  і фінансового становища закладу освіти,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факультету, кафедри (відділення).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80" w:name="o181"/>
      <w:bookmarkEnd w:id="180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     4.3. За умови виконання  зобов'язань,  зазначених  у  пунктах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3.1-3.7 цього контракту, досягнення високих творчих  і  виробничих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показників _______________________________________________________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 xml:space="preserve">                 (прізвище, ім'я, по батькові)</w:t>
      </w:r>
    </w:p>
    <w:p w:rsidR="009407DF" w:rsidRPr="009407DF" w:rsidRDefault="009407DF" w:rsidP="0094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</w:pPr>
      <w:bookmarkStart w:id="181" w:name="o182"/>
      <w:bookmarkEnd w:id="181"/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t xml:space="preserve">додатково встановлюються в межах фонду заробітної плати відповідно </w:t>
      </w:r>
      <w:r w:rsidRPr="009407DF">
        <w:rPr>
          <w:rFonts w:ascii="Courier New" w:eastAsia="Times New Roman" w:hAnsi="Courier New" w:cs="Courier New"/>
          <w:color w:val="000000"/>
          <w:sz w:val="23"/>
          <w:szCs w:val="23"/>
          <w:lang w:val="uk-UA" w:eastAsia="ru-RU"/>
        </w:rPr>
        <w:br/>
        <w:t>до особистого внеску: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r w:rsidRPr="009407DF">
        <w:rPr>
          <w:color w:val="000000"/>
          <w:sz w:val="23"/>
          <w:szCs w:val="23"/>
          <w:lang w:val="uk-UA"/>
        </w:rPr>
        <w:t xml:space="preserve">4.4.  Надбавка  в   розмірі  ____ проц.   посадового   окладу </w:t>
      </w:r>
      <w:r w:rsidRPr="009407DF">
        <w:rPr>
          <w:color w:val="000000"/>
          <w:sz w:val="23"/>
          <w:szCs w:val="23"/>
          <w:lang w:val="uk-UA"/>
        </w:rPr>
        <w:br/>
        <w:t>щомісячно відповідно до стажу науково-педагогічної роботи.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2" w:name="o184"/>
      <w:bookmarkEnd w:id="182"/>
      <w:r w:rsidRPr="009407DF">
        <w:rPr>
          <w:color w:val="000000"/>
          <w:sz w:val="23"/>
          <w:szCs w:val="23"/>
          <w:lang w:val="uk-UA"/>
        </w:rPr>
        <w:t xml:space="preserve">     4.5. Винагорода  за  повне виконання зазначених зобов'язань у </w:t>
      </w:r>
      <w:r w:rsidRPr="009407DF">
        <w:rPr>
          <w:color w:val="000000"/>
          <w:sz w:val="23"/>
          <w:szCs w:val="23"/>
          <w:lang w:val="uk-UA"/>
        </w:rPr>
        <w:br/>
        <w:t>розмірі ____проц. щоквартально.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3" w:name="o185"/>
      <w:bookmarkEnd w:id="183"/>
      <w:r w:rsidRPr="009407DF">
        <w:rPr>
          <w:color w:val="000000"/>
          <w:sz w:val="23"/>
          <w:szCs w:val="23"/>
          <w:lang w:val="uk-UA"/>
        </w:rPr>
        <w:t xml:space="preserve">     4.6. Винагорода  за  викладання  предмету  українською  мовою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4" w:name="o186"/>
      <w:bookmarkEnd w:id="184"/>
      <w:r w:rsidRPr="009407DF">
        <w:rPr>
          <w:color w:val="000000"/>
          <w:sz w:val="23"/>
          <w:szCs w:val="23"/>
          <w:lang w:val="uk-UA"/>
        </w:rPr>
        <w:t xml:space="preserve">____проц. посадового окладу. </w:t>
      </w:r>
      <w:r w:rsidRPr="009407DF">
        <w:rPr>
          <w:color w:val="000000"/>
          <w:sz w:val="23"/>
          <w:szCs w:val="23"/>
          <w:lang w:val="uk-UA"/>
        </w:rPr>
        <w:br/>
        <w:t xml:space="preserve">     4.7. Винагорода  за результатами роботи закладу,  факультету, </w:t>
      </w:r>
      <w:r w:rsidRPr="009407DF">
        <w:rPr>
          <w:color w:val="000000"/>
          <w:sz w:val="23"/>
          <w:szCs w:val="23"/>
          <w:lang w:val="uk-UA"/>
        </w:rPr>
        <w:br/>
        <w:t>кафедри за рік відповідно до діючого у закладі Положення.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5" w:name="o187"/>
      <w:bookmarkEnd w:id="185"/>
      <w:r w:rsidRPr="009407DF">
        <w:rPr>
          <w:color w:val="000000"/>
          <w:sz w:val="23"/>
          <w:szCs w:val="23"/>
          <w:lang w:val="uk-UA"/>
        </w:rPr>
        <w:t xml:space="preserve">     4.8. Частина  чистого прибутку закладу,  факультету,  кафедри </w:t>
      </w:r>
      <w:r w:rsidRPr="009407DF">
        <w:rPr>
          <w:color w:val="000000"/>
          <w:sz w:val="23"/>
          <w:szCs w:val="23"/>
          <w:lang w:val="uk-UA"/>
        </w:rPr>
        <w:br/>
        <w:t>(відділення) в розмірі ____проц.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6" w:name="o188"/>
      <w:bookmarkEnd w:id="186"/>
      <w:r w:rsidRPr="009407DF">
        <w:rPr>
          <w:color w:val="000000"/>
          <w:sz w:val="23"/>
          <w:szCs w:val="23"/>
          <w:lang w:val="uk-UA"/>
        </w:rPr>
        <w:t xml:space="preserve">     4.9. Одноразові  виплати  за  виконання  окремих  завдань  за </w:t>
      </w:r>
      <w:r w:rsidRPr="009407DF">
        <w:rPr>
          <w:color w:val="000000"/>
          <w:sz w:val="23"/>
          <w:szCs w:val="23"/>
          <w:lang w:val="uk-UA"/>
        </w:rPr>
        <w:br/>
        <w:t>додатковою угодою до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7" w:name="o189"/>
      <w:bookmarkEnd w:id="187"/>
      <w:r w:rsidRPr="009407DF">
        <w:rPr>
          <w:color w:val="000000"/>
          <w:sz w:val="23"/>
          <w:szCs w:val="23"/>
          <w:lang w:val="uk-UA"/>
        </w:rPr>
        <w:t xml:space="preserve">     4.10. Доплата,  пов'язана  з  акредитацією  закладу  освіти і </w:t>
      </w:r>
      <w:r w:rsidRPr="009407DF">
        <w:rPr>
          <w:color w:val="000000"/>
          <w:sz w:val="23"/>
          <w:szCs w:val="23"/>
          <w:lang w:val="uk-UA"/>
        </w:rPr>
        <w:br/>
        <w:t>підготовкою   спеціалістів   з    сертифікованих    спеціальностей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8" w:name="o190"/>
      <w:bookmarkEnd w:id="188"/>
      <w:r w:rsidRPr="009407DF">
        <w:rPr>
          <w:color w:val="000000"/>
          <w:sz w:val="23"/>
          <w:szCs w:val="23"/>
          <w:lang w:val="uk-UA"/>
        </w:rPr>
        <w:t xml:space="preserve">____проц. </w:t>
      </w:r>
      <w:r w:rsidRPr="009407DF">
        <w:rPr>
          <w:color w:val="000000"/>
          <w:sz w:val="23"/>
          <w:szCs w:val="23"/>
          <w:lang w:val="uk-UA"/>
        </w:rPr>
        <w:br/>
        <w:t xml:space="preserve">     4.11. Доплата  за  виконання  практичної  роботи  в   базових </w:t>
      </w:r>
      <w:r w:rsidRPr="009407DF">
        <w:rPr>
          <w:color w:val="000000"/>
          <w:sz w:val="23"/>
          <w:szCs w:val="23"/>
          <w:lang w:val="uk-UA"/>
        </w:rPr>
        <w:br/>
        <w:t>установах галузі ____проц. посадового окладу.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89" w:name="o191"/>
      <w:bookmarkEnd w:id="189"/>
      <w:r w:rsidRPr="009407DF">
        <w:rPr>
          <w:color w:val="000000"/>
          <w:sz w:val="23"/>
          <w:szCs w:val="23"/>
          <w:lang w:val="uk-UA"/>
        </w:rPr>
        <w:t xml:space="preserve">     4.12. Доплата за завідування  кафедрою  ____проц.  посадового </w:t>
      </w:r>
      <w:r w:rsidRPr="009407DF">
        <w:rPr>
          <w:color w:val="000000"/>
          <w:sz w:val="23"/>
          <w:szCs w:val="23"/>
          <w:lang w:val="uk-UA"/>
        </w:rPr>
        <w:br/>
        <w:t>окладу.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0" w:name="o192"/>
      <w:bookmarkEnd w:id="190"/>
      <w:r w:rsidRPr="009407DF">
        <w:rPr>
          <w:color w:val="000000"/>
          <w:sz w:val="23"/>
          <w:szCs w:val="23"/>
          <w:lang w:val="uk-UA"/>
        </w:rPr>
        <w:t xml:space="preserve">     4.13. Доплата  за  виконання  обов'язків:  директора  філіалу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1" w:name="o193"/>
      <w:bookmarkEnd w:id="191"/>
      <w:r w:rsidRPr="009407DF">
        <w:rPr>
          <w:color w:val="000000"/>
          <w:sz w:val="23"/>
          <w:szCs w:val="23"/>
          <w:lang w:val="uk-UA"/>
        </w:rPr>
        <w:t xml:space="preserve">___проц.*, декана факультету ___проц., заступника декана ___проц.* </w:t>
      </w:r>
      <w:r w:rsidRPr="009407DF">
        <w:rPr>
          <w:color w:val="000000"/>
          <w:sz w:val="23"/>
          <w:szCs w:val="23"/>
          <w:lang w:val="uk-UA"/>
        </w:rPr>
        <w:br/>
        <w:t xml:space="preserve">     4.14. У разі невиконання умов, викладених у п.п. ____________ </w:t>
      </w:r>
      <w:r w:rsidRPr="009407DF">
        <w:rPr>
          <w:color w:val="000000"/>
          <w:sz w:val="23"/>
          <w:szCs w:val="23"/>
          <w:lang w:val="uk-UA"/>
        </w:rPr>
        <w:br/>
        <w:t>контракту, премія не вилачується повністю або частково.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2" w:name="o194"/>
      <w:bookmarkEnd w:id="192"/>
      <w:r w:rsidRPr="009407DF">
        <w:rPr>
          <w:color w:val="000000"/>
          <w:sz w:val="23"/>
          <w:szCs w:val="23"/>
          <w:lang w:val="uk-UA"/>
        </w:rPr>
        <w:t xml:space="preserve">     4.15. ___________________________________надається    щорічна </w:t>
      </w:r>
      <w:r w:rsidRPr="009407DF">
        <w:rPr>
          <w:color w:val="000000"/>
          <w:sz w:val="23"/>
          <w:szCs w:val="23"/>
          <w:lang w:val="uk-UA"/>
        </w:rPr>
        <w:br/>
        <w:t xml:space="preserve">            (прізвище,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3" w:name="o195"/>
      <w:bookmarkEnd w:id="193"/>
      <w:r w:rsidRPr="009407DF">
        <w:rPr>
          <w:color w:val="000000"/>
          <w:sz w:val="23"/>
          <w:szCs w:val="23"/>
          <w:lang w:val="uk-UA"/>
        </w:rPr>
        <w:t xml:space="preserve">відпустка тривалістю _______________ календарних днів і додаткова </w:t>
      </w:r>
      <w:r w:rsidRPr="009407DF">
        <w:rPr>
          <w:color w:val="000000"/>
          <w:sz w:val="23"/>
          <w:szCs w:val="23"/>
          <w:lang w:val="uk-UA"/>
        </w:rPr>
        <w:br/>
        <w:t>відпустка тривалістю___________календарних днів.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4" w:name="o196"/>
      <w:bookmarkEnd w:id="194"/>
      <w:r w:rsidRPr="009407DF">
        <w:rPr>
          <w:color w:val="000000"/>
          <w:sz w:val="23"/>
          <w:szCs w:val="23"/>
          <w:lang w:val="uk-UA"/>
        </w:rPr>
        <w:t xml:space="preserve">     До щорічної  відпустки  виплачується  матеріальна  допомога у </w:t>
      </w:r>
      <w:r w:rsidRPr="009407DF">
        <w:rPr>
          <w:color w:val="000000"/>
          <w:sz w:val="23"/>
          <w:szCs w:val="23"/>
          <w:lang w:val="uk-UA"/>
        </w:rPr>
        <w:br/>
        <w:t>розмірі _________________________посадових окладів.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5" w:name="o197"/>
      <w:bookmarkEnd w:id="195"/>
      <w:r w:rsidRPr="009407DF">
        <w:rPr>
          <w:color w:val="000000"/>
          <w:sz w:val="23"/>
          <w:szCs w:val="23"/>
          <w:lang w:val="uk-UA"/>
        </w:rPr>
        <w:t xml:space="preserve">     4.16. Виплати  згідно  з  пунктом   4,   надання   пільг   та </w:t>
      </w:r>
      <w:r w:rsidRPr="009407DF">
        <w:rPr>
          <w:color w:val="000000"/>
          <w:sz w:val="23"/>
          <w:szCs w:val="23"/>
          <w:lang w:val="uk-UA"/>
        </w:rPr>
        <w:br/>
        <w:t xml:space="preserve">компенсацій,   передбачених    пунктами    4.18-4.20    контракту, </w:t>
      </w:r>
      <w:r w:rsidRPr="009407DF">
        <w:rPr>
          <w:color w:val="000000"/>
          <w:sz w:val="23"/>
          <w:szCs w:val="23"/>
          <w:lang w:val="uk-UA"/>
        </w:rPr>
        <w:br/>
        <w:t xml:space="preserve">здійснюється за рахунок____________________________за відповідними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(назва закладу освіти)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6" w:name="o198"/>
      <w:bookmarkEnd w:id="196"/>
      <w:r w:rsidRPr="009407DF">
        <w:rPr>
          <w:color w:val="000000"/>
          <w:sz w:val="23"/>
          <w:szCs w:val="23"/>
          <w:lang w:val="uk-UA"/>
        </w:rPr>
        <w:t xml:space="preserve">статтями обліку.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7" w:name="o199"/>
      <w:bookmarkEnd w:id="197"/>
      <w:r w:rsidRPr="009407DF">
        <w:rPr>
          <w:color w:val="000000"/>
          <w:sz w:val="23"/>
          <w:szCs w:val="23"/>
          <w:lang w:val="uk-UA"/>
        </w:rPr>
        <w:t xml:space="preserve">     4.17. ___________________________________підлягає  державному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(прізвище,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8" w:name="o200"/>
      <w:bookmarkEnd w:id="198"/>
      <w:r w:rsidRPr="009407DF">
        <w:rPr>
          <w:color w:val="000000"/>
          <w:sz w:val="23"/>
          <w:szCs w:val="23"/>
          <w:lang w:val="uk-UA"/>
        </w:rPr>
        <w:t xml:space="preserve">соціальному  страхуванню на термін дії цього контракту. </w:t>
      </w:r>
      <w:r w:rsidRPr="009407DF">
        <w:rPr>
          <w:color w:val="000000"/>
          <w:sz w:val="23"/>
          <w:szCs w:val="23"/>
          <w:lang w:val="uk-UA"/>
        </w:rPr>
        <w:br/>
        <w:t xml:space="preserve">     4.18. При   повній   або  частковій  утраті  працездатності, </w:t>
      </w:r>
      <w:r w:rsidRPr="009407DF">
        <w:rPr>
          <w:color w:val="000000"/>
          <w:sz w:val="23"/>
          <w:szCs w:val="23"/>
          <w:lang w:val="uk-UA"/>
        </w:rPr>
        <w:br/>
        <w:t xml:space="preserve">пов'язаної з нещасним випадком на виробництві 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                      (прізвище,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199" w:name="o201"/>
      <w:bookmarkEnd w:id="199"/>
      <w:r w:rsidRPr="009407DF">
        <w:rPr>
          <w:color w:val="000000"/>
          <w:sz w:val="23"/>
          <w:szCs w:val="23"/>
          <w:lang w:val="uk-UA"/>
        </w:rPr>
        <w:t xml:space="preserve">__________________________________________________________________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0" w:name="o202"/>
      <w:bookmarkEnd w:id="200"/>
      <w:r w:rsidRPr="009407DF">
        <w:rPr>
          <w:color w:val="000000"/>
          <w:sz w:val="23"/>
          <w:szCs w:val="23"/>
          <w:lang w:val="uk-UA"/>
        </w:rPr>
        <w:lastRenderedPageBreak/>
        <w:t xml:space="preserve">_________________ крім пільг,  передбачених діючим законодавством, </w:t>
      </w:r>
      <w:r w:rsidRPr="009407DF">
        <w:rPr>
          <w:color w:val="000000"/>
          <w:sz w:val="23"/>
          <w:szCs w:val="23"/>
          <w:lang w:val="uk-UA"/>
        </w:rPr>
        <w:br/>
        <w:t xml:space="preserve">сплачується одноразова допомога в розмірі ________________________ </w:t>
      </w:r>
      <w:r w:rsidRPr="009407DF">
        <w:rPr>
          <w:color w:val="000000"/>
          <w:sz w:val="23"/>
          <w:szCs w:val="23"/>
          <w:lang w:val="uk-UA"/>
        </w:rPr>
        <w:br/>
        <w:t>місячних окладів.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1" w:name="o203"/>
      <w:bookmarkEnd w:id="201"/>
      <w:r w:rsidRPr="009407DF">
        <w:rPr>
          <w:color w:val="000000"/>
          <w:sz w:val="23"/>
          <w:szCs w:val="23"/>
          <w:lang w:val="uk-UA"/>
        </w:rPr>
        <w:t xml:space="preserve">     4.19. У разі смерті _________________________________________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     (прізвище,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2" w:name="o204"/>
      <w:bookmarkEnd w:id="202"/>
      <w:r w:rsidRPr="009407DF">
        <w:rPr>
          <w:color w:val="000000"/>
          <w:sz w:val="23"/>
          <w:szCs w:val="23"/>
          <w:lang w:val="uk-UA"/>
        </w:rPr>
        <w:t xml:space="preserve">в період  дії контракту його сім'ї сплачується одноразова допомога </w:t>
      </w:r>
      <w:r w:rsidRPr="009407DF">
        <w:rPr>
          <w:color w:val="000000"/>
          <w:sz w:val="23"/>
          <w:szCs w:val="23"/>
          <w:lang w:val="uk-UA"/>
        </w:rPr>
        <w:br/>
        <w:t xml:space="preserve">в розмірі _______________  місячного  окладу,  а  у  разі  смерті, </w:t>
      </w:r>
      <w:r w:rsidRPr="009407DF">
        <w:rPr>
          <w:color w:val="000000"/>
          <w:sz w:val="23"/>
          <w:szCs w:val="23"/>
          <w:lang w:val="uk-UA"/>
        </w:rPr>
        <w:br/>
        <w:t xml:space="preserve">пов'язаної  з  виробництвом,  окрім  доплати до пенсії,  у випадку </w:t>
      </w:r>
      <w:r w:rsidRPr="009407DF">
        <w:rPr>
          <w:color w:val="000000"/>
          <w:sz w:val="23"/>
          <w:szCs w:val="23"/>
          <w:lang w:val="uk-UA"/>
        </w:rPr>
        <w:br/>
        <w:t xml:space="preserve">втрати годувальника, із розрахунку ____проц. окладу на  місяць  на </w:t>
      </w:r>
      <w:r w:rsidRPr="009407DF">
        <w:rPr>
          <w:color w:val="000000"/>
          <w:sz w:val="23"/>
          <w:szCs w:val="23"/>
          <w:lang w:val="uk-UA"/>
        </w:rPr>
        <w:br/>
        <w:t>кожного неповнолітнього члена сім'ї до досягнення ним повноліття.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3" w:name="o205"/>
      <w:bookmarkEnd w:id="203"/>
      <w:r w:rsidRPr="009407DF">
        <w:rPr>
          <w:color w:val="000000"/>
          <w:sz w:val="23"/>
          <w:szCs w:val="23"/>
          <w:lang w:val="uk-UA"/>
        </w:rPr>
        <w:t xml:space="preserve">     4.20. У випадках припинення дії контракту (з поважних причин) </w:t>
      </w:r>
      <w:r w:rsidRPr="009407DF">
        <w:rPr>
          <w:color w:val="000000"/>
          <w:sz w:val="23"/>
          <w:szCs w:val="23"/>
          <w:lang w:val="uk-UA"/>
        </w:rPr>
        <w:br/>
        <w:t xml:space="preserve">поряд з виплатами, передбаченими діючим законодавством, працівнику </w:t>
      </w:r>
      <w:r w:rsidRPr="009407DF">
        <w:rPr>
          <w:color w:val="000000"/>
          <w:sz w:val="23"/>
          <w:szCs w:val="23"/>
          <w:lang w:val="uk-UA"/>
        </w:rPr>
        <w:br/>
        <w:t xml:space="preserve">сплачується  одноразова допомога в розмірі ______________ місячних </w:t>
      </w:r>
      <w:r w:rsidRPr="009407DF">
        <w:rPr>
          <w:color w:val="000000"/>
          <w:sz w:val="23"/>
          <w:szCs w:val="23"/>
          <w:lang w:val="uk-UA"/>
        </w:rPr>
        <w:br/>
        <w:t>окладів.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4" w:name="o206"/>
      <w:bookmarkEnd w:id="204"/>
      <w:r w:rsidRPr="009407DF">
        <w:rPr>
          <w:color w:val="000000"/>
          <w:sz w:val="23"/>
          <w:szCs w:val="23"/>
          <w:lang w:val="uk-UA"/>
        </w:rPr>
        <w:t xml:space="preserve">____________________________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* Додаткові  обов'язки  цієї  категорії  педагогічних  працівників </w:t>
      </w:r>
      <w:r w:rsidRPr="009407DF">
        <w:rPr>
          <w:color w:val="000000"/>
          <w:sz w:val="23"/>
          <w:szCs w:val="23"/>
          <w:lang w:val="uk-UA"/>
        </w:rPr>
        <w:br/>
        <w:t xml:space="preserve">визначаються   окремим   додатком   до   цього   контракту,   який </w:t>
      </w:r>
      <w:r w:rsidRPr="009407DF">
        <w:rPr>
          <w:color w:val="000000"/>
          <w:sz w:val="23"/>
          <w:szCs w:val="23"/>
          <w:lang w:val="uk-UA"/>
        </w:rPr>
        <w:br/>
        <w:t xml:space="preserve">складається у закладі освіти.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5" w:name="o207"/>
      <w:bookmarkEnd w:id="205"/>
      <w:r w:rsidRPr="009407DF">
        <w:rPr>
          <w:color w:val="000000"/>
          <w:sz w:val="23"/>
          <w:szCs w:val="23"/>
          <w:lang w:val="uk-UA"/>
        </w:rPr>
        <w:t xml:space="preserve">                   5. ОБОВ'ЯЗКИ ЗАКЛАДУ ОСВІТИ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6" w:name="o208"/>
      <w:bookmarkEnd w:id="206"/>
      <w:r w:rsidRPr="009407DF">
        <w:rPr>
          <w:color w:val="000000"/>
          <w:sz w:val="23"/>
          <w:szCs w:val="23"/>
          <w:lang w:val="uk-UA"/>
        </w:rPr>
        <w:t xml:space="preserve">     5. Разом з переліченими виплатами ___________________________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                (назва закладу)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7" w:name="o209"/>
      <w:bookmarkEnd w:id="207"/>
      <w:r w:rsidRPr="009407DF">
        <w:rPr>
          <w:color w:val="000000"/>
          <w:sz w:val="23"/>
          <w:szCs w:val="23"/>
          <w:lang w:val="uk-UA"/>
        </w:rPr>
        <w:t xml:space="preserve">зобов'язаний: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8" w:name="o210"/>
      <w:bookmarkEnd w:id="208"/>
      <w:r w:rsidRPr="009407DF">
        <w:rPr>
          <w:color w:val="000000"/>
          <w:sz w:val="23"/>
          <w:szCs w:val="23"/>
          <w:lang w:val="uk-UA"/>
        </w:rPr>
        <w:t xml:space="preserve">     5.1. Забезпечити ____________________________________________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     (прізвище,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09" w:name="o211"/>
      <w:bookmarkEnd w:id="209"/>
      <w:r w:rsidRPr="009407DF">
        <w:rPr>
          <w:color w:val="000000"/>
          <w:sz w:val="23"/>
          <w:szCs w:val="23"/>
          <w:lang w:val="uk-UA"/>
        </w:rPr>
        <w:t xml:space="preserve">створення необхідних  організаційних  та  економічних   умов   для </w:t>
      </w:r>
      <w:r w:rsidRPr="009407DF">
        <w:rPr>
          <w:color w:val="000000"/>
          <w:sz w:val="23"/>
          <w:szCs w:val="23"/>
          <w:lang w:val="uk-UA"/>
        </w:rPr>
        <w:br/>
        <w:t xml:space="preserve">нормальної високопродуктивної роботи,  виплачувати заробітну плату </w:t>
      </w:r>
      <w:r w:rsidRPr="009407DF">
        <w:rPr>
          <w:color w:val="000000"/>
          <w:sz w:val="23"/>
          <w:szCs w:val="23"/>
          <w:lang w:val="uk-UA"/>
        </w:rPr>
        <w:br/>
        <w:t>відповідно до цього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0" w:name="o212"/>
      <w:bookmarkEnd w:id="210"/>
      <w:r w:rsidRPr="009407DF">
        <w:rPr>
          <w:color w:val="000000"/>
          <w:sz w:val="23"/>
          <w:szCs w:val="23"/>
          <w:lang w:val="uk-UA"/>
        </w:rPr>
        <w:t xml:space="preserve">     5.2. Визначити   педагогічному   працівникові  робоче  місце, </w:t>
      </w:r>
      <w:r w:rsidRPr="009407DF">
        <w:rPr>
          <w:color w:val="000000"/>
          <w:sz w:val="23"/>
          <w:szCs w:val="23"/>
          <w:lang w:val="uk-UA"/>
        </w:rPr>
        <w:br/>
        <w:t>забезпечити його необхідними засобами роботи.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1" w:name="o213"/>
      <w:bookmarkEnd w:id="211"/>
      <w:r w:rsidRPr="009407DF">
        <w:rPr>
          <w:color w:val="000000"/>
          <w:sz w:val="23"/>
          <w:szCs w:val="23"/>
          <w:lang w:val="uk-UA"/>
        </w:rPr>
        <w:t xml:space="preserve">     5.3. Забезпечити умови техніки безпеки, виробничої санітарії, </w:t>
      </w:r>
      <w:r w:rsidRPr="009407DF">
        <w:rPr>
          <w:color w:val="000000"/>
          <w:sz w:val="23"/>
          <w:szCs w:val="23"/>
          <w:lang w:val="uk-UA"/>
        </w:rPr>
        <w:br/>
        <w:t>гігієни праці.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2" w:name="o214"/>
      <w:bookmarkEnd w:id="212"/>
      <w:r w:rsidRPr="009407DF">
        <w:rPr>
          <w:color w:val="000000"/>
          <w:sz w:val="23"/>
          <w:szCs w:val="23"/>
          <w:lang w:val="uk-UA"/>
        </w:rPr>
        <w:t xml:space="preserve">     5.4. Забезпечити      працівника      на      його     вимогу </w:t>
      </w:r>
      <w:r w:rsidRPr="009407DF">
        <w:rPr>
          <w:color w:val="000000"/>
          <w:sz w:val="23"/>
          <w:szCs w:val="23"/>
          <w:lang w:val="uk-UA"/>
        </w:rPr>
        <w:br/>
        <w:t xml:space="preserve">матеріально-технічними  засобами   в   обсязі,   необхідному   для </w:t>
      </w:r>
      <w:r w:rsidRPr="009407DF">
        <w:rPr>
          <w:color w:val="000000"/>
          <w:sz w:val="23"/>
          <w:szCs w:val="23"/>
          <w:lang w:val="uk-UA"/>
        </w:rPr>
        <w:br/>
        <w:t xml:space="preserve">виконання    робіт    по    підготовці   спеціалістів,   виконанню </w:t>
      </w:r>
      <w:r w:rsidRPr="009407DF">
        <w:rPr>
          <w:color w:val="000000"/>
          <w:sz w:val="23"/>
          <w:szCs w:val="23"/>
          <w:lang w:val="uk-UA"/>
        </w:rPr>
        <w:br/>
        <w:t>науково-дослідних робіт.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3" w:name="o215"/>
      <w:bookmarkEnd w:id="213"/>
      <w:r w:rsidRPr="009407DF">
        <w:rPr>
          <w:color w:val="000000"/>
          <w:sz w:val="23"/>
          <w:szCs w:val="23"/>
          <w:lang w:val="uk-UA"/>
        </w:rPr>
        <w:t xml:space="preserve">     5.5. Надавати  можливість  підвищення  кваліфікації,  в  тому </w:t>
      </w:r>
      <w:r w:rsidRPr="009407DF">
        <w:rPr>
          <w:color w:val="000000"/>
          <w:sz w:val="23"/>
          <w:szCs w:val="23"/>
          <w:lang w:val="uk-UA"/>
        </w:rPr>
        <w:br/>
        <w:t xml:space="preserve">числі через аспірантуру,  ад'юнктуру,  докторантуру та інші  форми </w:t>
      </w:r>
      <w:r w:rsidRPr="009407DF">
        <w:rPr>
          <w:color w:val="000000"/>
          <w:sz w:val="23"/>
          <w:szCs w:val="23"/>
          <w:lang w:val="uk-UA"/>
        </w:rPr>
        <w:br/>
        <w:t>одержання вищої наукової кваліфікації.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4" w:name="o216"/>
      <w:bookmarkEnd w:id="214"/>
      <w:r w:rsidRPr="009407DF">
        <w:rPr>
          <w:color w:val="000000"/>
          <w:sz w:val="23"/>
          <w:szCs w:val="23"/>
          <w:lang w:val="uk-UA"/>
        </w:rPr>
        <w:t xml:space="preserve">     5.6. Надавати допомогу у  навчально-методичному  забезпеченні </w:t>
      </w:r>
      <w:r w:rsidRPr="009407DF">
        <w:rPr>
          <w:color w:val="000000"/>
          <w:sz w:val="23"/>
          <w:szCs w:val="23"/>
          <w:lang w:val="uk-UA"/>
        </w:rPr>
        <w:br/>
        <w:t>учбового процесу: документацією, технічними засобами навчання.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5" w:name="o217"/>
      <w:bookmarkEnd w:id="215"/>
      <w:r w:rsidRPr="009407DF">
        <w:rPr>
          <w:color w:val="000000"/>
          <w:sz w:val="23"/>
          <w:szCs w:val="23"/>
          <w:lang w:val="uk-UA"/>
        </w:rPr>
        <w:t xml:space="preserve">     5.7. Гарантувати  додержання  прав   і   законних   інтересів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6" w:name="o218"/>
      <w:bookmarkEnd w:id="216"/>
      <w:r w:rsidRPr="009407DF">
        <w:rPr>
          <w:color w:val="000000"/>
          <w:sz w:val="23"/>
          <w:szCs w:val="23"/>
          <w:lang w:val="uk-UA"/>
        </w:rPr>
        <w:t xml:space="preserve">_____________________________  відповідно до діючого законодавства </w:t>
      </w:r>
      <w:r w:rsidRPr="009407DF">
        <w:rPr>
          <w:color w:val="000000"/>
          <w:sz w:val="23"/>
          <w:szCs w:val="23"/>
          <w:lang w:val="uk-UA"/>
        </w:rPr>
        <w:br/>
        <w:t xml:space="preserve">(прізвище, ім'я, по батькові) </w:t>
      </w:r>
      <w:r w:rsidRPr="009407DF">
        <w:rPr>
          <w:color w:val="000000"/>
          <w:sz w:val="23"/>
          <w:szCs w:val="23"/>
          <w:lang w:val="uk-UA"/>
        </w:rPr>
        <w:br/>
        <w:t>та цього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7" w:name="o219"/>
      <w:bookmarkEnd w:id="217"/>
      <w:r w:rsidRPr="009407DF">
        <w:rPr>
          <w:color w:val="000000"/>
          <w:sz w:val="23"/>
          <w:szCs w:val="23"/>
          <w:lang w:val="uk-UA"/>
        </w:rPr>
        <w:t xml:space="preserve">     5.8. Надавати    можливість    педагогічному     працівникові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8" w:name="o220"/>
      <w:bookmarkEnd w:id="218"/>
      <w:r w:rsidRPr="009407DF">
        <w:rPr>
          <w:color w:val="000000"/>
          <w:sz w:val="23"/>
          <w:szCs w:val="23"/>
          <w:lang w:val="uk-UA"/>
        </w:rPr>
        <w:t xml:space="preserve">_________________________________ працювати  за  сумісництвом,  на </w:t>
      </w:r>
      <w:r w:rsidRPr="009407DF">
        <w:rPr>
          <w:color w:val="000000"/>
          <w:sz w:val="23"/>
          <w:szCs w:val="23"/>
          <w:lang w:val="uk-UA"/>
        </w:rPr>
        <w:br/>
        <w:t xml:space="preserve"> (прізвище,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19" w:name="o221"/>
      <w:bookmarkEnd w:id="219"/>
      <w:r w:rsidRPr="009407DF">
        <w:rPr>
          <w:color w:val="000000"/>
          <w:sz w:val="23"/>
          <w:szCs w:val="23"/>
          <w:lang w:val="uk-UA"/>
        </w:rPr>
        <w:t xml:space="preserve">умовах погодинної   оплати,   а  також  займатися  підприємницькою </w:t>
      </w:r>
      <w:r w:rsidRPr="009407DF">
        <w:rPr>
          <w:color w:val="000000"/>
          <w:sz w:val="23"/>
          <w:szCs w:val="23"/>
          <w:lang w:val="uk-UA"/>
        </w:rPr>
        <w:br/>
        <w:t>діяльністю відповідно до чинного законодавства.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0" w:name="o222"/>
      <w:bookmarkEnd w:id="220"/>
      <w:r w:rsidRPr="009407DF">
        <w:rPr>
          <w:color w:val="000000"/>
          <w:sz w:val="23"/>
          <w:szCs w:val="23"/>
          <w:lang w:val="uk-UA"/>
        </w:rPr>
        <w:t xml:space="preserve">     5.9. Інформувати  працівника  про  науково-технічну  політику </w:t>
      </w:r>
      <w:r w:rsidRPr="009407DF">
        <w:rPr>
          <w:color w:val="000000"/>
          <w:sz w:val="23"/>
          <w:szCs w:val="23"/>
          <w:lang w:val="uk-UA"/>
        </w:rPr>
        <w:br/>
        <w:t xml:space="preserve">закладу освіти,  а також про державні потреби у спеціалістах, яких </w:t>
      </w:r>
      <w:r w:rsidRPr="009407DF">
        <w:rPr>
          <w:color w:val="000000"/>
          <w:sz w:val="23"/>
          <w:szCs w:val="23"/>
          <w:lang w:val="uk-UA"/>
        </w:rPr>
        <w:br/>
        <w:t>готує факультет, кафедра.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1" w:name="o223"/>
      <w:bookmarkEnd w:id="221"/>
      <w:r w:rsidRPr="009407DF">
        <w:rPr>
          <w:color w:val="000000"/>
          <w:sz w:val="23"/>
          <w:szCs w:val="23"/>
          <w:lang w:val="uk-UA"/>
        </w:rPr>
        <w:lastRenderedPageBreak/>
        <w:t xml:space="preserve">     5.10. Надавати інформацію на запит педагогічного  працівника.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2" w:name="o224"/>
      <w:bookmarkEnd w:id="222"/>
      <w:r w:rsidRPr="009407DF">
        <w:rPr>
          <w:color w:val="000000"/>
          <w:sz w:val="23"/>
          <w:szCs w:val="23"/>
          <w:lang w:val="uk-UA"/>
        </w:rPr>
        <w:t xml:space="preserve">     5.11. При  необхідності  організовувати контроль педагогічної </w:t>
      </w:r>
      <w:r w:rsidRPr="009407DF">
        <w:rPr>
          <w:color w:val="000000"/>
          <w:sz w:val="23"/>
          <w:szCs w:val="23"/>
          <w:lang w:val="uk-UA"/>
        </w:rPr>
        <w:br/>
        <w:t xml:space="preserve">та  наукової  діяльності  педагогічного   працівника.   Призначати </w:t>
      </w:r>
      <w:r w:rsidRPr="009407DF">
        <w:rPr>
          <w:color w:val="000000"/>
          <w:sz w:val="23"/>
          <w:szCs w:val="23"/>
          <w:lang w:val="uk-UA"/>
        </w:rPr>
        <w:br/>
        <w:t xml:space="preserve">проведення його атестації, переводити на іншу роботу відповідно до </w:t>
      </w:r>
      <w:r w:rsidRPr="009407DF">
        <w:rPr>
          <w:color w:val="000000"/>
          <w:sz w:val="23"/>
          <w:szCs w:val="23"/>
          <w:lang w:val="uk-UA"/>
        </w:rPr>
        <w:br/>
        <w:t>чинного законодавства.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3" w:name="o225"/>
      <w:bookmarkEnd w:id="223"/>
      <w:r w:rsidRPr="009407DF">
        <w:rPr>
          <w:color w:val="000000"/>
          <w:sz w:val="23"/>
          <w:szCs w:val="23"/>
          <w:lang w:val="uk-UA"/>
        </w:rPr>
        <w:t xml:space="preserve">     5.12. Звільняти педагогічного працівника по закінченню строку </w:t>
      </w:r>
      <w:r w:rsidRPr="009407DF">
        <w:rPr>
          <w:color w:val="000000"/>
          <w:sz w:val="23"/>
          <w:szCs w:val="23"/>
          <w:lang w:val="uk-UA"/>
        </w:rPr>
        <w:br/>
        <w:t xml:space="preserve">контракту,  достроково на його вимогу,  а також у випадку порушень </w:t>
      </w:r>
      <w:r w:rsidRPr="009407DF">
        <w:rPr>
          <w:color w:val="000000"/>
          <w:sz w:val="23"/>
          <w:szCs w:val="23"/>
          <w:lang w:val="uk-UA"/>
        </w:rPr>
        <w:br/>
        <w:t xml:space="preserve">законодавства  та  умов  контракту,  в тому числі закладом освіти. </w:t>
      </w:r>
      <w:r w:rsidRPr="009407DF">
        <w:rPr>
          <w:color w:val="000000"/>
          <w:sz w:val="23"/>
          <w:szCs w:val="23"/>
          <w:lang w:val="uk-UA"/>
        </w:rPr>
        <w:br/>
        <w:t xml:space="preserve">Укладати контракт на наступний  строк  за  згодою  сторін,  на  що </w:t>
      </w:r>
      <w:r w:rsidRPr="009407DF">
        <w:rPr>
          <w:color w:val="000000"/>
          <w:sz w:val="23"/>
          <w:szCs w:val="23"/>
          <w:lang w:val="uk-UA"/>
        </w:rPr>
        <w:br/>
        <w:t xml:space="preserve">працюючий працівник має переважне право.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4" w:name="o226"/>
      <w:bookmarkEnd w:id="224"/>
      <w:r w:rsidRPr="009407DF">
        <w:rPr>
          <w:color w:val="000000"/>
          <w:sz w:val="23"/>
          <w:szCs w:val="23"/>
          <w:lang w:val="uk-UA"/>
        </w:rPr>
        <w:t xml:space="preserve">                6. ЗМІНИ ТА РОЗІРВАННЯ КОНТРАКТУ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5" w:name="o227"/>
      <w:bookmarkEnd w:id="225"/>
      <w:r w:rsidRPr="009407DF">
        <w:rPr>
          <w:color w:val="000000"/>
          <w:sz w:val="23"/>
          <w:szCs w:val="23"/>
          <w:lang w:val="uk-UA"/>
        </w:rPr>
        <w:t xml:space="preserve">     6.1. Контракт  може бути припинений або розірваний з підстав, </w:t>
      </w:r>
      <w:r w:rsidRPr="009407DF">
        <w:rPr>
          <w:color w:val="000000"/>
          <w:sz w:val="23"/>
          <w:szCs w:val="23"/>
          <w:lang w:val="uk-UA"/>
        </w:rPr>
        <w:br/>
        <w:t>передбачених чинним законодавством та умовами самого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6" w:name="o228"/>
      <w:bookmarkEnd w:id="226"/>
      <w:r w:rsidRPr="009407DF">
        <w:rPr>
          <w:color w:val="000000"/>
          <w:sz w:val="23"/>
          <w:szCs w:val="23"/>
          <w:lang w:val="uk-UA"/>
        </w:rPr>
        <w:t xml:space="preserve">     6.2. Підставами для розірвання контракту є: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7" w:name="o229"/>
      <w:bookmarkEnd w:id="227"/>
      <w:r w:rsidRPr="009407DF">
        <w:rPr>
          <w:color w:val="000000"/>
          <w:sz w:val="23"/>
          <w:szCs w:val="23"/>
          <w:lang w:val="uk-UA"/>
        </w:rPr>
        <w:t xml:space="preserve">     6.2.1. Закінчення строку його дії. При цьому керівник закладу </w:t>
      </w:r>
      <w:r w:rsidRPr="009407DF">
        <w:rPr>
          <w:color w:val="000000"/>
          <w:sz w:val="23"/>
          <w:szCs w:val="23"/>
          <w:lang w:val="uk-UA"/>
        </w:rPr>
        <w:br/>
        <w:t xml:space="preserve">освіти  і  працівник повинні за угодою сторін не пізніше як за два </w:t>
      </w:r>
      <w:r w:rsidRPr="009407DF">
        <w:rPr>
          <w:color w:val="000000"/>
          <w:sz w:val="23"/>
          <w:szCs w:val="23"/>
          <w:lang w:val="uk-UA"/>
        </w:rPr>
        <w:br/>
        <w:t xml:space="preserve">місяці визначитись у  такому:  контракт  припиняє  дію,   контракт </w:t>
      </w:r>
      <w:r w:rsidRPr="009407DF">
        <w:rPr>
          <w:color w:val="000000"/>
          <w:sz w:val="23"/>
          <w:szCs w:val="23"/>
          <w:lang w:val="uk-UA"/>
        </w:rPr>
        <w:br/>
        <w:t xml:space="preserve">продовжується або укладається на новий термін.  Контракт  не  може </w:t>
      </w:r>
      <w:r w:rsidRPr="009407DF">
        <w:rPr>
          <w:color w:val="000000"/>
          <w:sz w:val="23"/>
          <w:szCs w:val="23"/>
          <w:lang w:val="uk-UA"/>
        </w:rPr>
        <w:br/>
        <w:t xml:space="preserve">"переходити" в договір на невизначений строк відповідно до  пункту </w:t>
      </w:r>
      <w:r w:rsidRPr="009407DF">
        <w:rPr>
          <w:color w:val="000000"/>
          <w:sz w:val="23"/>
          <w:szCs w:val="23"/>
          <w:lang w:val="uk-UA"/>
        </w:rPr>
        <w:br/>
        <w:t xml:space="preserve">2 ст.36 Кодексу законів про працю України( </w:t>
      </w:r>
      <w:hyperlink r:id="rId79" w:tgtFrame="_blank" w:history="1">
        <w:r w:rsidRPr="009407DF">
          <w:rPr>
            <w:rStyle w:val="a3"/>
            <w:color w:val="5674B9"/>
            <w:sz w:val="23"/>
            <w:szCs w:val="23"/>
            <w:lang w:val="uk-UA"/>
          </w:rPr>
          <w:t>322-08</w:t>
        </w:r>
      </w:hyperlink>
      <w:r w:rsidRPr="009407DF">
        <w:rPr>
          <w:color w:val="000000"/>
          <w:sz w:val="23"/>
          <w:szCs w:val="23"/>
          <w:lang w:val="uk-UA"/>
        </w:rPr>
        <w:t xml:space="preserve">  ),  коли  кожна </w:t>
      </w:r>
      <w:r w:rsidRPr="009407DF">
        <w:rPr>
          <w:color w:val="000000"/>
          <w:sz w:val="23"/>
          <w:szCs w:val="23"/>
          <w:lang w:val="uk-UA"/>
        </w:rPr>
        <w:br/>
        <w:t xml:space="preserve">із сторін не поставила питання про його  припинення.  Якщо  у  цей </w:t>
      </w:r>
      <w:r w:rsidRPr="009407DF">
        <w:rPr>
          <w:color w:val="000000"/>
          <w:sz w:val="23"/>
          <w:szCs w:val="23"/>
          <w:lang w:val="uk-UA"/>
        </w:rPr>
        <w:br/>
        <w:t xml:space="preserve">термін сторони не визначились, то контракт продовжується на  новий </w:t>
      </w:r>
      <w:r w:rsidRPr="009407DF">
        <w:rPr>
          <w:color w:val="000000"/>
          <w:sz w:val="23"/>
          <w:szCs w:val="23"/>
          <w:lang w:val="uk-UA"/>
        </w:rPr>
        <w:br/>
        <w:t xml:space="preserve">термін.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8" w:name="o230"/>
      <w:bookmarkEnd w:id="228"/>
      <w:r w:rsidRPr="009407DF">
        <w:rPr>
          <w:color w:val="000000"/>
          <w:sz w:val="23"/>
          <w:szCs w:val="23"/>
          <w:lang w:val="uk-UA"/>
        </w:rPr>
        <w:t xml:space="preserve">     6.2.2. Угода сторін (пункт  1  статті  36 Кодексу Законів про </w:t>
      </w:r>
      <w:r w:rsidRPr="009407DF">
        <w:rPr>
          <w:color w:val="000000"/>
          <w:sz w:val="23"/>
          <w:szCs w:val="23"/>
          <w:lang w:val="uk-UA"/>
        </w:rPr>
        <w:br/>
        <w:t>працю України)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29" w:name="o231"/>
      <w:bookmarkEnd w:id="229"/>
      <w:r w:rsidRPr="009407DF">
        <w:rPr>
          <w:color w:val="000000"/>
          <w:sz w:val="23"/>
          <w:szCs w:val="23"/>
          <w:lang w:val="uk-UA"/>
        </w:rPr>
        <w:t xml:space="preserve">     6.2.3. Ініціатива закладу освіти  до  закінчення  строку  дії </w:t>
      </w:r>
      <w:r w:rsidRPr="009407DF">
        <w:rPr>
          <w:color w:val="000000"/>
          <w:sz w:val="23"/>
          <w:szCs w:val="23"/>
          <w:lang w:val="uk-UA"/>
        </w:rPr>
        <w:br/>
        <w:t xml:space="preserve">контракту на умовах,  передбачених законодавством (статті  40,  41 </w:t>
      </w:r>
      <w:r w:rsidRPr="009407DF">
        <w:rPr>
          <w:color w:val="000000"/>
          <w:sz w:val="23"/>
          <w:szCs w:val="23"/>
          <w:lang w:val="uk-UA"/>
        </w:rPr>
        <w:br/>
        <w:t>Кодексу законів про працю України).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0" w:name="o232"/>
      <w:bookmarkEnd w:id="230"/>
      <w:r w:rsidRPr="009407DF">
        <w:rPr>
          <w:color w:val="000000"/>
          <w:sz w:val="23"/>
          <w:szCs w:val="23"/>
          <w:lang w:val="uk-UA"/>
        </w:rPr>
        <w:t xml:space="preserve">     6.2.4. Ініціатива працівника  до   закінчення   терміну   дії </w:t>
      </w:r>
      <w:r w:rsidRPr="009407DF">
        <w:rPr>
          <w:color w:val="000000"/>
          <w:sz w:val="23"/>
          <w:szCs w:val="23"/>
          <w:lang w:val="uk-UA"/>
        </w:rPr>
        <w:br/>
        <w:t xml:space="preserve">контракту в зв'язку з порушенням закладом освіти законодавства про </w:t>
      </w:r>
      <w:r w:rsidRPr="009407DF">
        <w:rPr>
          <w:color w:val="000000"/>
          <w:sz w:val="23"/>
          <w:szCs w:val="23"/>
          <w:lang w:val="uk-UA"/>
        </w:rPr>
        <w:br/>
        <w:t xml:space="preserve">працю,  невиконання  умов,  передбачених  контрактом  (стаття   39 </w:t>
      </w:r>
      <w:r w:rsidRPr="009407DF">
        <w:rPr>
          <w:color w:val="000000"/>
          <w:sz w:val="23"/>
          <w:szCs w:val="23"/>
          <w:lang w:val="uk-UA"/>
        </w:rPr>
        <w:br/>
        <w:t xml:space="preserve">Кодексу  законів  про  працю України).  Підставою для дострокового </w:t>
      </w:r>
      <w:r w:rsidRPr="009407DF">
        <w:rPr>
          <w:color w:val="000000"/>
          <w:sz w:val="23"/>
          <w:szCs w:val="23"/>
          <w:lang w:val="uk-UA"/>
        </w:rPr>
        <w:br/>
        <w:t xml:space="preserve">припинення контракту за  ініціативою  працівника  є  хвороба   або </w:t>
      </w:r>
      <w:r w:rsidRPr="009407DF">
        <w:rPr>
          <w:color w:val="000000"/>
          <w:sz w:val="23"/>
          <w:szCs w:val="23"/>
          <w:lang w:val="uk-UA"/>
        </w:rPr>
        <w:br/>
        <w:t xml:space="preserve">інвалідність,  які перешкоджають виконанню роботи за контрактом, а </w:t>
      </w:r>
      <w:r w:rsidRPr="009407DF">
        <w:rPr>
          <w:color w:val="000000"/>
          <w:sz w:val="23"/>
          <w:szCs w:val="23"/>
          <w:lang w:val="uk-UA"/>
        </w:rPr>
        <w:br/>
        <w:t xml:space="preserve">також невиконання  закладом  освіти  умов,  визначених  у  пунктах </w:t>
      </w:r>
      <w:r w:rsidRPr="009407DF">
        <w:rPr>
          <w:color w:val="000000"/>
          <w:sz w:val="23"/>
          <w:szCs w:val="23"/>
          <w:lang w:val="uk-UA"/>
        </w:rPr>
        <w:br/>
        <w:t>5.1-5.13 цього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1" w:name="o233"/>
      <w:bookmarkEnd w:id="231"/>
      <w:r w:rsidRPr="009407DF">
        <w:rPr>
          <w:color w:val="000000"/>
          <w:sz w:val="23"/>
          <w:szCs w:val="23"/>
          <w:lang w:val="uk-UA"/>
        </w:rPr>
        <w:t xml:space="preserve">     6.2.5. З  ініціативи закладу освіти   дострокове   розірвання </w:t>
      </w:r>
      <w:r w:rsidRPr="009407DF">
        <w:rPr>
          <w:color w:val="000000"/>
          <w:sz w:val="23"/>
          <w:szCs w:val="23"/>
          <w:lang w:val="uk-UA"/>
        </w:rPr>
        <w:br/>
        <w:t xml:space="preserve">контракту може бути тільки за умов, передбачених  чинним  трудовим </w:t>
      </w:r>
      <w:r w:rsidRPr="009407DF">
        <w:rPr>
          <w:color w:val="000000"/>
          <w:sz w:val="23"/>
          <w:szCs w:val="23"/>
          <w:lang w:val="uk-UA"/>
        </w:rPr>
        <w:br/>
        <w:t xml:space="preserve">законодавством,  а  також  при   невиконанні   працівником   умов, </w:t>
      </w:r>
      <w:r w:rsidRPr="009407DF">
        <w:rPr>
          <w:color w:val="000000"/>
          <w:sz w:val="23"/>
          <w:szCs w:val="23"/>
          <w:lang w:val="uk-UA"/>
        </w:rPr>
        <w:br/>
        <w:t xml:space="preserve">викладених у пунктах 3.1-3.7 цього контракту.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2" w:name="o234"/>
      <w:bookmarkEnd w:id="232"/>
      <w:r w:rsidRPr="009407DF">
        <w:rPr>
          <w:color w:val="000000"/>
          <w:sz w:val="23"/>
          <w:szCs w:val="23"/>
          <w:lang w:val="uk-UA"/>
        </w:rPr>
        <w:t xml:space="preserve">     6.3. При розірванні  контракту  з  підстав,  не  передбачених </w:t>
      </w:r>
      <w:r w:rsidRPr="009407DF">
        <w:rPr>
          <w:color w:val="000000"/>
          <w:sz w:val="23"/>
          <w:szCs w:val="23"/>
          <w:lang w:val="uk-UA"/>
        </w:rPr>
        <w:br/>
        <w:t xml:space="preserve">чинним  законодавством,  звільнення  проводиться  за п.8 статті 36 </w:t>
      </w:r>
      <w:r w:rsidRPr="009407DF">
        <w:rPr>
          <w:color w:val="000000"/>
          <w:sz w:val="23"/>
          <w:szCs w:val="23"/>
          <w:lang w:val="uk-UA"/>
        </w:rPr>
        <w:br/>
        <w:t>Кодексу законів про працю України.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3" w:name="o235"/>
      <w:bookmarkEnd w:id="233"/>
      <w:r w:rsidRPr="009407DF">
        <w:rPr>
          <w:color w:val="000000"/>
          <w:sz w:val="23"/>
          <w:szCs w:val="23"/>
          <w:lang w:val="uk-UA"/>
        </w:rPr>
        <w:t xml:space="preserve">     6.4. У будь-якому випадку розірвання контракту, крім порушень </w:t>
      </w:r>
      <w:r w:rsidRPr="009407DF">
        <w:rPr>
          <w:color w:val="000000"/>
          <w:sz w:val="23"/>
          <w:szCs w:val="23"/>
          <w:lang w:val="uk-UA"/>
        </w:rPr>
        <w:br/>
        <w:t>законодавства   з  боку   працівника,   заклад   освіти   виплачує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4" w:name="o236"/>
      <w:bookmarkEnd w:id="234"/>
      <w:r w:rsidRPr="009407DF">
        <w:rPr>
          <w:color w:val="000000"/>
          <w:sz w:val="23"/>
          <w:szCs w:val="23"/>
          <w:lang w:val="uk-UA"/>
        </w:rPr>
        <w:t xml:space="preserve">_____________________________   одноразове  заохочення  у  розмірі </w:t>
      </w:r>
      <w:r w:rsidRPr="009407DF">
        <w:rPr>
          <w:color w:val="000000"/>
          <w:sz w:val="23"/>
          <w:szCs w:val="23"/>
          <w:lang w:val="uk-UA"/>
        </w:rPr>
        <w:br/>
        <w:t>(прізвище, ім'я,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5" w:name="o237"/>
      <w:bookmarkEnd w:id="235"/>
      <w:r w:rsidRPr="009407DF">
        <w:rPr>
          <w:color w:val="000000"/>
          <w:sz w:val="23"/>
          <w:szCs w:val="23"/>
          <w:lang w:val="uk-UA"/>
        </w:rPr>
        <w:t xml:space="preserve">______________________ окладів. </w:t>
      </w:r>
      <w:r w:rsidRPr="009407DF">
        <w:rPr>
          <w:color w:val="000000"/>
          <w:sz w:val="23"/>
          <w:szCs w:val="23"/>
          <w:lang w:val="uk-UA"/>
        </w:rPr>
        <w:br/>
        <w:t xml:space="preserve">     6.5. Сторони вживають заходів до дотримання  конфіденційності </w:t>
      </w:r>
      <w:r w:rsidRPr="009407DF">
        <w:rPr>
          <w:color w:val="000000"/>
          <w:sz w:val="23"/>
          <w:szCs w:val="23"/>
          <w:lang w:val="uk-UA"/>
        </w:rPr>
        <w:br/>
        <w:t>умов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6" w:name="o238"/>
      <w:bookmarkEnd w:id="236"/>
      <w:r w:rsidRPr="009407DF">
        <w:rPr>
          <w:color w:val="000000"/>
          <w:sz w:val="23"/>
          <w:szCs w:val="23"/>
          <w:lang w:val="uk-UA"/>
        </w:rPr>
        <w:lastRenderedPageBreak/>
        <w:t xml:space="preserve">     6.6. Умови  цього  контракту  можуть  бути  змінені тільки за </w:t>
      </w:r>
      <w:r w:rsidRPr="009407DF">
        <w:rPr>
          <w:color w:val="000000"/>
          <w:sz w:val="23"/>
          <w:szCs w:val="23"/>
          <w:lang w:val="uk-UA"/>
        </w:rPr>
        <w:br/>
        <w:t>угодою сторін у письмовій формі.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7" w:name="o239"/>
      <w:bookmarkEnd w:id="237"/>
      <w:r w:rsidRPr="009407DF">
        <w:rPr>
          <w:color w:val="000000"/>
          <w:sz w:val="23"/>
          <w:szCs w:val="23"/>
          <w:lang w:val="uk-UA"/>
        </w:rPr>
        <w:t xml:space="preserve">     6.7. Контракт   набирає  чинності  з  часу  його   підписання </w:t>
      </w:r>
      <w:r w:rsidRPr="009407DF">
        <w:rPr>
          <w:color w:val="000000"/>
          <w:sz w:val="23"/>
          <w:szCs w:val="23"/>
          <w:lang w:val="uk-UA"/>
        </w:rPr>
        <w:br/>
        <w:t>сторонами.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8" w:name="o240"/>
      <w:bookmarkEnd w:id="238"/>
      <w:r w:rsidRPr="009407DF">
        <w:rPr>
          <w:color w:val="000000"/>
          <w:sz w:val="23"/>
          <w:szCs w:val="23"/>
          <w:lang w:val="uk-UA"/>
        </w:rPr>
        <w:t xml:space="preserve">     6.8. Цей   контракт  укладений  в   двох   примірниках,   які </w:t>
      </w:r>
      <w:r w:rsidRPr="009407DF">
        <w:rPr>
          <w:color w:val="000000"/>
          <w:sz w:val="23"/>
          <w:szCs w:val="23"/>
          <w:lang w:val="uk-UA"/>
        </w:rPr>
        <w:br/>
        <w:t xml:space="preserve">зберігаються у кожної із сторін і мають однакову юридичну силу.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39" w:name="o241"/>
      <w:bookmarkEnd w:id="239"/>
      <w:r w:rsidRPr="009407DF">
        <w:rPr>
          <w:color w:val="000000"/>
          <w:sz w:val="23"/>
          <w:szCs w:val="23"/>
          <w:lang w:val="uk-UA"/>
        </w:rPr>
        <w:t xml:space="preserve">          7. ВІДПОВІДАЛЬНІСТЬ СТОРІН І ВИРІШЕННЯ СПОРІВ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0" w:name="o242"/>
      <w:bookmarkEnd w:id="240"/>
      <w:r w:rsidRPr="009407DF">
        <w:rPr>
          <w:color w:val="000000"/>
          <w:sz w:val="23"/>
          <w:szCs w:val="23"/>
          <w:lang w:val="uk-UA"/>
        </w:rPr>
        <w:t xml:space="preserve">     7.1. У   випадку   невиконання   чи   неналежного   виконання </w:t>
      </w:r>
      <w:r w:rsidRPr="009407DF">
        <w:rPr>
          <w:color w:val="000000"/>
          <w:sz w:val="23"/>
          <w:szCs w:val="23"/>
          <w:lang w:val="uk-UA"/>
        </w:rPr>
        <w:br/>
        <w:t xml:space="preserve">обов'язків,   передбачених   цим   контрактом,   сторони    несуть </w:t>
      </w:r>
      <w:r w:rsidRPr="009407DF">
        <w:rPr>
          <w:color w:val="000000"/>
          <w:sz w:val="23"/>
          <w:szCs w:val="23"/>
          <w:lang w:val="uk-UA"/>
        </w:rPr>
        <w:br/>
        <w:t>відповідальність відповідно до законодавства та цього контракту.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1" w:name="o243"/>
      <w:bookmarkEnd w:id="241"/>
      <w:r w:rsidRPr="009407DF">
        <w:rPr>
          <w:color w:val="000000"/>
          <w:sz w:val="23"/>
          <w:szCs w:val="23"/>
          <w:lang w:val="uk-UA"/>
        </w:rPr>
        <w:t xml:space="preserve">     7.2. Спори між сторонами вирішуються в порядку, установленому </w:t>
      </w:r>
      <w:r w:rsidRPr="009407DF">
        <w:rPr>
          <w:color w:val="000000"/>
          <w:sz w:val="23"/>
          <w:szCs w:val="23"/>
          <w:lang w:val="uk-UA"/>
        </w:rPr>
        <w:br/>
        <w:t xml:space="preserve">чинним законодавством.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2" w:name="o244"/>
      <w:bookmarkEnd w:id="242"/>
      <w:r w:rsidRPr="009407DF">
        <w:rPr>
          <w:color w:val="000000"/>
          <w:sz w:val="23"/>
          <w:szCs w:val="23"/>
          <w:lang w:val="uk-UA"/>
        </w:rPr>
        <w:t xml:space="preserve">                8. АДРЕСИ СТОРІН. ІНШІ ВІДОМОСТІ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3" w:name="o245"/>
      <w:bookmarkEnd w:id="243"/>
      <w:r w:rsidRPr="009407DF">
        <w:rPr>
          <w:color w:val="000000"/>
          <w:sz w:val="23"/>
          <w:szCs w:val="23"/>
          <w:lang w:val="uk-UA"/>
        </w:rPr>
        <w:t xml:space="preserve">     8.1. Відомості про працівника: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4" w:name="o246"/>
      <w:bookmarkEnd w:id="244"/>
      <w:r w:rsidRPr="009407DF">
        <w:rPr>
          <w:color w:val="000000"/>
          <w:sz w:val="23"/>
          <w:szCs w:val="23"/>
          <w:lang w:val="uk-UA"/>
        </w:rPr>
        <w:t xml:space="preserve">     Домашня адреса_______________________________________________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5" w:name="o247"/>
      <w:bookmarkEnd w:id="245"/>
      <w:r w:rsidRPr="009407DF">
        <w:rPr>
          <w:color w:val="000000"/>
          <w:sz w:val="23"/>
          <w:szCs w:val="23"/>
          <w:lang w:val="uk-UA"/>
        </w:rPr>
        <w:t xml:space="preserve">     Домашній телефон_____________________________________________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6" w:name="o248"/>
      <w:bookmarkEnd w:id="246"/>
      <w:r w:rsidRPr="009407DF">
        <w:rPr>
          <w:color w:val="000000"/>
          <w:sz w:val="23"/>
          <w:szCs w:val="23"/>
          <w:lang w:val="uk-UA"/>
        </w:rPr>
        <w:t xml:space="preserve">     Службовий телефон____________________________________________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7" w:name="o249"/>
      <w:bookmarkEnd w:id="247"/>
      <w:r w:rsidRPr="009407DF">
        <w:rPr>
          <w:color w:val="000000"/>
          <w:sz w:val="23"/>
          <w:szCs w:val="23"/>
          <w:lang w:val="uk-UA"/>
        </w:rPr>
        <w:t xml:space="preserve">     Паспорт серія______________ N 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8" w:name="o250"/>
      <w:bookmarkEnd w:id="248"/>
      <w:r w:rsidRPr="009407DF">
        <w:rPr>
          <w:color w:val="000000"/>
          <w:sz w:val="23"/>
          <w:szCs w:val="23"/>
          <w:lang w:val="uk-UA"/>
        </w:rPr>
        <w:t xml:space="preserve">     виданий "___"_____________19___р.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49" w:name="o251"/>
      <w:bookmarkEnd w:id="249"/>
      <w:r w:rsidRPr="009407DF">
        <w:rPr>
          <w:color w:val="000000"/>
          <w:sz w:val="23"/>
          <w:szCs w:val="23"/>
          <w:lang w:val="uk-UA"/>
        </w:rPr>
        <w:t xml:space="preserve">     _______________________________________________________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(вказати орган, що видав паспорт)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0" w:name="o252"/>
      <w:bookmarkEnd w:id="250"/>
      <w:r w:rsidRPr="009407DF">
        <w:rPr>
          <w:color w:val="000000"/>
          <w:sz w:val="23"/>
          <w:szCs w:val="23"/>
          <w:lang w:val="uk-UA"/>
        </w:rPr>
        <w:t xml:space="preserve">     Підстава для пільг по оподаткуванню.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1" w:name="o253"/>
      <w:bookmarkEnd w:id="251"/>
      <w:r w:rsidRPr="009407DF">
        <w:rPr>
          <w:color w:val="000000"/>
          <w:sz w:val="23"/>
          <w:szCs w:val="23"/>
          <w:lang w:val="uk-UA"/>
        </w:rPr>
        <w:t xml:space="preserve">     _____________________________________________________________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2" w:name="o254"/>
      <w:bookmarkEnd w:id="252"/>
      <w:r w:rsidRPr="009407DF">
        <w:rPr>
          <w:i/>
          <w:iCs/>
          <w:color w:val="000000"/>
          <w:sz w:val="23"/>
          <w:szCs w:val="23"/>
          <w:lang w:val="uk-UA"/>
        </w:rPr>
        <w:t xml:space="preserve">      (вказати відомості про кількість дітей, утриманців та ін.) </w:t>
      </w:r>
      <w:r w:rsidRPr="009407DF">
        <w:rPr>
          <w:i/>
          <w:iCs/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3" w:name="o255"/>
      <w:bookmarkEnd w:id="253"/>
      <w:r w:rsidRPr="009407DF">
        <w:rPr>
          <w:color w:val="000000"/>
          <w:sz w:val="23"/>
          <w:szCs w:val="23"/>
          <w:lang w:val="uk-UA"/>
        </w:rPr>
        <w:t xml:space="preserve">     8.2. Відомості про заклад освіти: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4" w:name="o256"/>
      <w:bookmarkEnd w:id="254"/>
      <w:r w:rsidRPr="009407DF">
        <w:rPr>
          <w:color w:val="000000"/>
          <w:sz w:val="23"/>
          <w:szCs w:val="23"/>
          <w:lang w:val="uk-UA"/>
        </w:rPr>
        <w:t xml:space="preserve">     Повна назва__________________________________________________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5" w:name="o257"/>
      <w:bookmarkEnd w:id="255"/>
      <w:r w:rsidRPr="009407DF">
        <w:rPr>
          <w:color w:val="000000"/>
          <w:sz w:val="23"/>
          <w:szCs w:val="23"/>
          <w:lang w:val="uk-UA"/>
        </w:rPr>
        <w:t xml:space="preserve">     Адреса_______________________________________________________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6" w:name="o258"/>
      <w:bookmarkEnd w:id="256"/>
      <w:r w:rsidRPr="009407DF">
        <w:rPr>
          <w:color w:val="000000"/>
          <w:sz w:val="23"/>
          <w:szCs w:val="23"/>
          <w:lang w:val="uk-UA"/>
        </w:rPr>
        <w:t xml:space="preserve">     _____________________________________________________________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7" w:name="o259"/>
      <w:bookmarkEnd w:id="257"/>
      <w:r w:rsidRPr="009407DF">
        <w:rPr>
          <w:i/>
          <w:iCs/>
          <w:color w:val="000000"/>
          <w:sz w:val="23"/>
          <w:szCs w:val="23"/>
          <w:lang w:val="uk-UA"/>
        </w:rPr>
        <w:t xml:space="preserve">    (посада, прізвище, ім'я, по батькові керівника закладу освіти) </w:t>
      </w:r>
      <w:r w:rsidRPr="009407DF">
        <w:rPr>
          <w:i/>
          <w:iCs/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8" w:name="o260"/>
      <w:bookmarkEnd w:id="258"/>
      <w:r w:rsidRPr="009407DF">
        <w:rPr>
          <w:color w:val="000000"/>
          <w:sz w:val="23"/>
          <w:szCs w:val="23"/>
          <w:lang w:val="uk-UA"/>
        </w:rPr>
        <w:t xml:space="preserve">     Службовий телефон керівника закладу__________________________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59" w:name="o261"/>
      <w:bookmarkEnd w:id="259"/>
      <w:r w:rsidRPr="009407DF">
        <w:rPr>
          <w:color w:val="000000"/>
          <w:sz w:val="23"/>
          <w:szCs w:val="23"/>
          <w:lang w:val="uk-UA"/>
        </w:rPr>
        <w:t xml:space="preserve">     Розрахунковий рахунок N _____________________________________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0" w:name="o262"/>
      <w:bookmarkEnd w:id="260"/>
      <w:r w:rsidRPr="009407DF">
        <w:rPr>
          <w:color w:val="000000"/>
          <w:sz w:val="23"/>
          <w:szCs w:val="23"/>
          <w:lang w:val="uk-UA"/>
        </w:rPr>
        <w:t xml:space="preserve">     в ___________________________________________________________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1" w:name="o263"/>
      <w:bookmarkEnd w:id="261"/>
      <w:r w:rsidRPr="009407DF">
        <w:rPr>
          <w:color w:val="000000"/>
          <w:sz w:val="23"/>
          <w:szCs w:val="23"/>
          <w:lang w:val="uk-UA"/>
        </w:rPr>
        <w:t xml:space="preserve">     Від закладу освіти                Педагогічний працівник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                           закладу освіти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2" w:name="o264"/>
      <w:bookmarkEnd w:id="262"/>
      <w:r w:rsidRPr="009407DF">
        <w:rPr>
          <w:color w:val="000000"/>
          <w:sz w:val="23"/>
          <w:szCs w:val="23"/>
          <w:lang w:val="uk-UA"/>
        </w:rPr>
        <w:t xml:space="preserve">     __________________________         __________________________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3" w:name="o265"/>
      <w:bookmarkEnd w:id="263"/>
      <w:r w:rsidRPr="009407DF">
        <w:rPr>
          <w:i/>
          <w:iCs/>
          <w:color w:val="000000"/>
          <w:sz w:val="23"/>
          <w:szCs w:val="23"/>
          <w:lang w:val="uk-UA"/>
        </w:rPr>
        <w:t xml:space="preserve">      (посада, прізвище, ім'я,           (підпис, прізвище, ім'я, </w:t>
      </w:r>
      <w:r w:rsidRPr="009407DF">
        <w:rPr>
          <w:i/>
          <w:iCs/>
          <w:color w:val="000000"/>
          <w:sz w:val="23"/>
          <w:szCs w:val="23"/>
          <w:lang w:val="uk-UA"/>
        </w:rPr>
        <w:br/>
        <w:t xml:space="preserve">           по батькові)                       по батькові)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4" w:name="o266"/>
      <w:bookmarkEnd w:id="264"/>
      <w:r w:rsidRPr="009407DF">
        <w:rPr>
          <w:color w:val="000000"/>
          <w:sz w:val="23"/>
          <w:szCs w:val="23"/>
          <w:lang w:val="uk-UA"/>
        </w:rPr>
        <w:t xml:space="preserve">     __________________________         __________________________ </w:t>
      </w:r>
      <w:r w:rsidRPr="009407DF">
        <w:rPr>
          <w:color w:val="000000"/>
          <w:sz w:val="23"/>
          <w:szCs w:val="23"/>
          <w:lang w:val="uk-UA"/>
        </w:rPr>
        <w:br/>
        <w:t xml:space="preserve">              (підпис)                           (підпис) </w:t>
      </w:r>
      <w:r w:rsidRPr="009407DF">
        <w:rPr>
          <w:color w:val="000000"/>
          <w:sz w:val="23"/>
          <w:szCs w:val="23"/>
          <w:lang w:val="uk-UA"/>
        </w:rPr>
        <w:br/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5" w:name="o267"/>
      <w:bookmarkEnd w:id="265"/>
      <w:r w:rsidRPr="009407DF">
        <w:rPr>
          <w:color w:val="000000"/>
          <w:sz w:val="23"/>
          <w:szCs w:val="23"/>
          <w:lang w:val="uk-UA"/>
        </w:rPr>
        <w:t xml:space="preserve">     М. П.</w:t>
      </w:r>
    </w:p>
    <w:p w:rsidR="009407DF" w:rsidRPr="009407DF" w:rsidRDefault="009407DF" w:rsidP="009407DF">
      <w:pPr>
        <w:pStyle w:val="HTML"/>
        <w:shd w:val="clear" w:color="auto" w:fill="FFFFFF"/>
        <w:rPr>
          <w:color w:val="000000"/>
          <w:sz w:val="23"/>
          <w:szCs w:val="23"/>
          <w:lang w:val="uk-UA"/>
        </w:rPr>
      </w:pPr>
      <w:bookmarkStart w:id="266" w:name="o268"/>
      <w:bookmarkEnd w:id="266"/>
      <w:r w:rsidRPr="009407DF">
        <w:rPr>
          <w:color w:val="000000"/>
          <w:sz w:val="23"/>
          <w:szCs w:val="23"/>
          <w:lang w:val="uk-UA"/>
        </w:rPr>
        <w:t xml:space="preserve">     "_____"___________199__р.      "_____"___________199__р. </w:t>
      </w:r>
    </w:p>
    <w:p w:rsidR="00605E80" w:rsidRPr="009407DF" w:rsidRDefault="00605E80">
      <w:pPr>
        <w:rPr>
          <w:lang w:val="uk-UA"/>
        </w:rPr>
      </w:pPr>
    </w:p>
    <w:sectPr w:rsidR="00605E80" w:rsidRPr="009407DF" w:rsidSect="006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407DF"/>
    <w:rsid w:val="00605E80"/>
    <w:rsid w:val="00626FF7"/>
    <w:rsid w:val="009407DF"/>
    <w:rsid w:val="00D0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7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0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060-12" TargetMode="External"/><Relationship Id="rId18" Type="http://schemas.openxmlformats.org/officeDocument/2006/relationships/hyperlink" Target="http://zakon2.rada.gov.ua/laws/show/1060-12" TargetMode="External"/><Relationship Id="rId26" Type="http://schemas.openxmlformats.org/officeDocument/2006/relationships/hyperlink" Target="http://zakon2.rada.gov.ua/laws/show/v0125697-95" TargetMode="External"/><Relationship Id="rId39" Type="http://schemas.openxmlformats.org/officeDocument/2006/relationships/hyperlink" Target="http://zakon2.rada.gov.ua/laws/show/z0337-96" TargetMode="External"/><Relationship Id="rId21" Type="http://schemas.openxmlformats.org/officeDocument/2006/relationships/hyperlink" Target="http://zakon2.rada.gov.ua/laws/show/z0337-96" TargetMode="External"/><Relationship Id="rId34" Type="http://schemas.openxmlformats.org/officeDocument/2006/relationships/hyperlink" Target="http://zakon2.rada.gov.ua/laws/show/z0337-96" TargetMode="External"/><Relationship Id="rId42" Type="http://schemas.openxmlformats.org/officeDocument/2006/relationships/hyperlink" Target="http://zakon2.rada.gov.ua/laws/show/1060-12" TargetMode="External"/><Relationship Id="rId47" Type="http://schemas.openxmlformats.org/officeDocument/2006/relationships/hyperlink" Target="http://zakon2.rada.gov.ua/laws/show/z0221-95" TargetMode="External"/><Relationship Id="rId50" Type="http://schemas.openxmlformats.org/officeDocument/2006/relationships/hyperlink" Target="http://zakon2.rada.gov.ua/laws/show/z0222-95" TargetMode="External"/><Relationship Id="rId55" Type="http://schemas.openxmlformats.org/officeDocument/2006/relationships/hyperlink" Target="http://zakon2.rada.gov.ua/laws/show/z0222-95" TargetMode="External"/><Relationship Id="rId63" Type="http://schemas.openxmlformats.org/officeDocument/2006/relationships/hyperlink" Target="http://zakon2.rada.gov.ua/laws/show/z0222-95" TargetMode="External"/><Relationship Id="rId68" Type="http://schemas.openxmlformats.org/officeDocument/2006/relationships/hyperlink" Target="http://zakon2.rada.gov.ua/laws/show/322-08" TargetMode="External"/><Relationship Id="rId76" Type="http://schemas.openxmlformats.org/officeDocument/2006/relationships/hyperlink" Target="http://zakon2.rada.gov.ua/laws/show/z0220-95" TargetMode="External"/><Relationship Id="rId7" Type="http://schemas.openxmlformats.org/officeDocument/2006/relationships/hyperlink" Target="http://zakon2.rada.gov.ua/laws/show/z0221-95" TargetMode="External"/><Relationship Id="rId71" Type="http://schemas.openxmlformats.org/officeDocument/2006/relationships/hyperlink" Target="http://zakon2.rada.gov.ua/laws/show/322-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0337-96" TargetMode="External"/><Relationship Id="rId29" Type="http://schemas.openxmlformats.org/officeDocument/2006/relationships/hyperlink" Target="http://zakon2.rada.gov.ua/laws/show/z0337-96" TargetMode="External"/><Relationship Id="rId11" Type="http://schemas.openxmlformats.org/officeDocument/2006/relationships/hyperlink" Target="http://zakon2.rada.gov.ua/laws/show/z0322-99" TargetMode="External"/><Relationship Id="rId24" Type="http://schemas.openxmlformats.org/officeDocument/2006/relationships/hyperlink" Target="http://zakon2.rada.gov.ua/laws/show/1060-12" TargetMode="External"/><Relationship Id="rId32" Type="http://schemas.openxmlformats.org/officeDocument/2006/relationships/hyperlink" Target="http://zakon2.rada.gov.ua/laws/show/z0337-96" TargetMode="External"/><Relationship Id="rId37" Type="http://schemas.openxmlformats.org/officeDocument/2006/relationships/hyperlink" Target="http://zakon2.rada.gov.ua/laws/show/322-08" TargetMode="External"/><Relationship Id="rId40" Type="http://schemas.openxmlformats.org/officeDocument/2006/relationships/hyperlink" Target="http://zakon2.rada.gov.ua/laws/show/z0220-95" TargetMode="External"/><Relationship Id="rId45" Type="http://schemas.openxmlformats.org/officeDocument/2006/relationships/hyperlink" Target="http://zakon2.rada.gov.ua/laws/show/z0222-95" TargetMode="External"/><Relationship Id="rId53" Type="http://schemas.openxmlformats.org/officeDocument/2006/relationships/hyperlink" Target="http://zakon2.rada.gov.ua/laws/show/z0337-96" TargetMode="External"/><Relationship Id="rId58" Type="http://schemas.openxmlformats.org/officeDocument/2006/relationships/hyperlink" Target="http://zakon2.rada.gov.ua/laws/show/z0337-96" TargetMode="External"/><Relationship Id="rId66" Type="http://schemas.openxmlformats.org/officeDocument/2006/relationships/hyperlink" Target="http://zakon2.rada.gov.ua/laws/show/z0222-95" TargetMode="External"/><Relationship Id="rId74" Type="http://schemas.openxmlformats.org/officeDocument/2006/relationships/hyperlink" Target="http://zakon2.rada.gov.ua/laws/show/z0222-95" TargetMode="External"/><Relationship Id="rId79" Type="http://schemas.openxmlformats.org/officeDocument/2006/relationships/hyperlink" Target="http://zakon2.rada.gov.ua/laws/show/322-08" TargetMode="External"/><Relationship Id="rId5" Type="http://schemas.openxmlformats.org/officeDocument/2006/relationships/hyperlink" Target="http://zakon2.rada.gov.ua/laws/show/z0600-03" TargetMode="External"/><Relationship Id="rId61" Type="http://schemas.openxmlformats.org/officeDocument/2006/relationships/hyperlink" Target="http://zakon2.rada.gov.ua/laws/show/z0222-95" TargetMode="External"/><Relationship Id="rId10" Type="http://schemas.openxmlformats.org/officeDocument/2006/relationships/hyperlink" Target="http://zakon2.rada.gov.ua/laws/show/z0337-96" TargetMode="External"/><Relationship Id="rId19" Type="http://schemas.openxmlformats.org/officeDocument/2006/relationships/hyperlink" Target="http://zakon2.rada.gov.ua/laws/show/322-08" TargetMode="External"/><Relationship Id="rId31" Type="http://schemas.openxmlformats.org/officeDocument/2006/relationships/hyperlink" Target="http://zakon2.rada.gov.ua/laws/show/1060-12" TargetMode="External"/><Relationship Id="rId44" Type="http://schemas.openxmlformats.org/officeDocument/2006/relationships/hyperlink" Target="http://zakon2.rada.gov.ua/laws/show/z0337-96" TargetMode="External"/><Relationship Id="rId52" Type="http://schemas.openxmlformats.org/officeDocument/2006/relationships/hyperlink" Target="http://zakon2.rada.gov.ua/laws/show/3855-12" TargetMode="External"/><Relationship Id="rId60" Type="http://schemas.openxmlformats.org/officeDocument/2006/relationships/hyperlink" Target="http://zakon2.rada.gov.ua/laws/show/322-08" TargetMode="External"/><Relationship Id="rId65" Type="http://schemas.openxmlformats.org/officeDocument/2006/relationships/hyperlink" Target="http://zakon2.rada.gov.ua/laws/show/z0337-96" TargetMode="External"/><Relationship Id="rId73" Type="http://schemas.openxmlformats.org/officeDocument/2006/relationships/hyperlink" Target="http://zakon2.rada.gov.ua/laws/show/z0222-95" TargetMode="External"/><Relationship Id="rId78" Type="http://schemas.openxmlformats.org/officeDocument/2006/relationships/hyperlink" Target="http://zakon2.rada.gov.ua/laws/show/z0322-99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112-96" TargetMode="External"/><Relationship Id="rId14" Type="http://schemas.openxmlformats.org/officeDocument/2006/relationships/hyperlink" Target="http://zakon2.rada.gov.ua/laws/show/322-08" TargetMode="External"/><Relationship Id="rId22" Type="http://schemas.openxmlformats.org/officeDocument/2006/relationships/hyperlink" Target="http://zakon2.rada.gov.ua/laws/show/z0322-99" TargetMode="External"/><Relationship Id="rId27" Type="http://schemas.openxmlformats.org/officeDocument/2006/relationships/hyperlink" Target="http://zakon2.rada.gov.ua/laws/show/993_276" TargetMode="External"/><Relationship Id="rId30" Type="http://schemas.openxmlformats.org/officeDocument/2006/relationships/hyperlink" Target="http://zakon2.rada.gov.ua/laws/show/z0322-99" TargetMode="External"/><Relationship Id="rId35" Type="http://schemas.openxmlformats.org/officeDocument/2006/relationships/hyperlink" Target="http://zakon2.rada.gov.ua/laws/show/z0337-96" TargetMode="External"/><Relationship Id="rId43" Type="http://schemas.openxmlformats.org/officeDocument/2006/relationships/hyperlink" Target="http://zakon2.rada.gov.ua/laws/show/1060-12" TargetMode="External"/><Relationship Id="rId48" Type="http://schemas.openxmlformats.org/officeDocument/2006/relationships/hyperlink" Target="http://zakon2.rada.gov.ua/laws/show/z0220-95" TargetMode="External"/><Relationship Id="rId56" Type="http://schemas.openxmlformats.org/officeDocument/2006/relationships/hyperlink" Target="http://zakon2.rada.gov.ua/laws/show/z0222-95" TargetMode="External"/><Relationship Id="rId64" Type="http://schemas.openxmlformats.org/officeDocument/2006/relationships/hyperlink" Target="http://zakon2.rada.gov.ua/laws/show/z0112-96" TargetMode="External"/><Relationship Id="rId69" Type="http://schemas.openxmlformats.org/officeDocument/2006/relationships/hyperlink" Target="http://zakon2.rada.gov.ua/laws/show/322-08" TargetMode="External"/><Relationship Id="rId77" Type="http://schemas.openxmlformats.org/officeDocument/2006/relationships/hyperlink" Target="http://zakon2.rada.gov.ua/laws/show/z0322-99" TargetMode="External"/><Relationship Id="rId8" Type="http://schemas.openxmlformats.org/officeDocument/2006/relationships/hyperlink" Target="http://zakon2.rada.gov.ua/laws/show/z0222-95" TargetMode="External"/><Relationship Id="rId51" Type="http://schemas.openxmlformats.org/officeDocument/2006/relationships/hyperlink" Target="http://zakon2.rada.gov.ua/laws/show/z0337-96" TargetMode="External"/><Relationship Id="rId72" Type="http://schemas.openxmlformats.org/officeDocument/2006/relationships/hyperlink" Target="http://zakon2.rada.gov.ua/laws/show/z0220-95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zakon2.rada.gov.ua/laws/show/z0322-99" TargetMode="External"/><Relationship Id="rId17" Type="http://schemas.openxmlformats.org/officeDocument/2006/relationships/hyperlink" Target="http://zakon2.rada.gov.ua/laws/show/z0038-93" TargetMode="External"/><Relationship Id="rId25" Type="http://schemas.openxmlformats.org/officeDocument/2006/relationships/hyperlink" Target="http://zakon2.rada.gov.ua/laws/show/322-08" TargetMode="External"/><Relationship Id="rId33" Type="http://schemas.openxmlformats.org/officeDocument/2006/relationships/hyperlink" Target="http://zakon2.rada.gov.ua/laws/show/z0322-99" TargetMode="External"/><Relationship Id="rId38" Type="http://schemas.openxmlformats.org/officeDocument/2006/relationships/hyperlink" Target="http://zakon2.rada.gov.ua/laws/show/z0220-95" TargetMode="External"/><Relationship Id="rId46" Type="http://schemas.openxmlformats.org/officeDocument/2006/relationships/hyperlink" Target="http://zakon2.rada.gov.ua/laws/show/322-08" TargetMode="External"/><Relationship Id="rId59" Type="http://schemas.openxmlformats.org/officeDocument/2006/relationships/hyperlink" Target="http://zakon2.rada.gov.ua/laws/show/z0222-95" TargetMode="External"/><Relationship Id="rId67" Type="http://schemas.openxmlformats.org/officeDocument/2006/relationships/hyperlink" Target="http://zakon2.rada.gov.ua/laws/show/z0222-95" TargetMode="External"/><Relationship Id="rId20" Type="http://schemas.openxmlformats.org/officeDocument/2006/relationships/hyperlink" Target="http://zakon2.rada.gov.ua/laws/show/z0322-99" TargetMode="External"/><Relationship Id="rId41" Type="http://schemas.openxmlformats.org/officeDocument/2006/relationships/hyperlink" Target="http://zakon2.rada.gov.ua/laws/show/z0337-96" TargetMode="External"/><Relationship Id="rId54" Type="http://schemas.openxmlformats.org/officeDocument/2006/relationships/hyperlink" Target="http://zakon2.rada.gov.ua/laws/show/z0222-95" TargetMode="External"/><Relationship Id="rId62" Type="http://schemas.openxmlformats.org/officeDocument/2006/relationships/hyperlink" Target="http://zakon2.rada.gov.ua/laws/show/z0222-95" TargetMode="External"/><Relationship Id="rId70" Type="http://schemas.openxmlformats.org/officeDocument/2006/relationships/hyperlink" Target="http://zakon2.rada.gov.ua/laws/show/z0221-95" TargetMode="External"/><Relationship Id="rId75" Type="http://schemas.openxmlformats.org/officeDocument/2006/relationships/hyperlink" Target="http://zakon2.rada.gov.ua/laws/show/z0322-9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220-95" TargetMode="External"/><Relationship Id="rId15" Type="http://schemas.openxmlformats.org/officeDocument/2006/relationships/hyperlink" Target="http://zakon2.rada.gov.ua/laws/show/z0337-96" TargetMode="External"/><Relationship Id="rId23" Type="http://schemas.openxmlformats.org/officeDocument/2006/relationships/hyperlink" Target="http://zakon2.rada.gov.ua/laws/show/1060-12" TargetMode="External"/><Relationship Id="rId28" Type="http://schemas.openxmlformats.org/officeDocument/2006/relationships/hyperlink" Target="http://zakon2.rada.gov.ua/laws/show/z0220-95" TargetMode="External"/><Relationship Id="rId36" Type="http://schemas.openxmlformats.org/officeDocument/2006/relationships/hyperlink" Target="http://zakon2.rada.gov.ua/laws/show/1060-12" TargetMode="External"/><Relationship Id="rId49" Type="http://schemas.openxmlformats.org/officeDocument/2006/relationships/hyperlink" Target="http://zakon2.rada.gov.ua/laws/show/z0222-95" TargetMode="External"/><Relationship Id="rId57" Type="http://schemas.openxmlformats.org/officeDocument/2006/relationships/hyperlink" Target="http://zakon2.rada.gov.ua/laws/show/106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9152</Words>
  <Characters>52173</Characters>
  <Application>Microsoft Office Word</Application>
  <DocSecurity>0</DocSecurity>
  <Lines>434</Lines>
  <Paragraphs>122</Paragraphs>
  <ScaleCrop>false</ScaleCrop>
  <Company>Home</Company>
  <LinksUpToDate>false</LinksUpToDate>
  <CharactersWithSpaces>61203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2013-01-09T11:44:00Z</dcterms:created>
  <dcterms:modified xsi:type="dcterms:W3CDTF">2013-01-09T11:45:00Z</dcterms:modified>
</cp:coreProperties>
</file>